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13" w:rsidRPr="006A3713" w:rsidRDefault="004F35A3" w:rsidP="006A3713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8223550"/>
            <wp:effectExtent l="19050" t="0" r="3175" b="0"/>
            <wp:docPr id="3" name="Рисунок 2" descr="C:\Users\User\Desktop\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13" w:rsidRDefault="006A3713" w:rsidP="006A3713">
      <w:pPr>
        <w:pStyle w:val="a4"/>
        <w:rPr>
          <w:rFonts w:ascii="Times New Roman" w:hAnsi="Times New Roman" w:cs="Times New Roman"/>
          <w:b/>
        </w:rPr>
      </w:pPr>
    </w:p>
    <w:p w:rsidR="006A3713" w:rsidRPr="005324F0" w:rsidRDefault="006A3713" w:rsidP="005324F0">
      <w:pPr>
        <w:rPr>
          <w:b/>
        </w:rPr>
      </w:pPr>
    </w:p>
    <w:p w:rsidR="006A3713" w:rsidRDefault="006A3713" w:rsidP="006A3713">
      <w:pPr>
        <w:pStyle w:val="a4"/>
        <w:rPr>
          <w:rFonts w:ascii="Times New Roman" w:hAnsi="Times New Roman" w:cs="Times New Roman"/>
          <w:b/>
        </w:rPr>
      </w:pPr>
    </w:p>
    <w:p w:rsidR="006A3713" w:rsidRDefault="006A3713" w:rsidP="006A3713">
      <w:pPr>
        <w:pStyle w:val="a4"/>
        <w:rPr>
          <w:rFonts w:ascii="Times New Roman" w:hAnsi="Times New Roman" w:cs="Times New Roman"/>
          <w:b/>
        </w:rPr>
      </w:pPr>
    </w:p>
    <w:p w:rsidR="00305443" w:rsidRDefault="00305443" w:rsidP="00305443">
      <w:pPr>
        <w:jc w:val="center"/>
        <w:rPr>
          <w:b/>
        </w:rPr>
      </w:pPr>
    </w:p>
    <w:p w:rsidR="00135C2E" w:rsidRPr="002B26E2" w:rsidRDefault="00135C2E" w:rsidP="00305443">
      <w:pPr>
        <w:jc w:val="center"/>
        <w:rPr>
          <w:b/>
        </w:rPr>
      </w:pPr>
      <w:r w:rsidRPr="002B26E2">
        <w:rPr>
          <w:b/>
        </w:rPr>
        <w:t>Пояснительная записка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 xml:space="preserve">                   Программа по </w:t>
      </w:r>
      <w:r>
        <w:rPr>
          <w:rFonts w:ascii="Times New Roman" w:hAnsi="Times New Roman" w:cs="Times New Roman"/>
        </w:rPr>
        <w:t xml:space="preserve">изобразительному искусству </w:t>
      </w:r>
      <w:r w:rsidRPr="00BA182D">
        <w:rPr>
          <w:rFonts w:ascii="Times New Roman" w:hAnsi="Times New Roman" w:cs="Times New Roman"/>
        </w:rPr>
        <w:t>на уровне начального общего образования составлена на основе: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>Федерального закона «Об образовании в Российской Федерации» от 29 декабря 2012 года № 273-ФЗ.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 xml:space="preserve">Требований к результатам освоения программы начального общего 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 xml:space="preserve">      образования Федерального государственного образовательного стандарта 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начального общего образования (далее – ФГОС НОО);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 xml:space="preserve">Федеральной образовательной программы начального общего образования 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 xml:space="preserve">      (далее – ФОП НОО);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>Федеральной рабочей программы по учебному предмету «</w:t>
      </w:r>
      <w:r>
        <w:rPr>
          <w:rFonts w:ascii="Times New Roman" w:hAnsi="Times New Roman" w:cs="Times New Roman"/>
        </w:rPr>
        <w:t>Изобразительное искусство</w:t>
      </w:r>
      <w:r w:rsidRPr="00BA182D">
        <w:rPr>
          <w:rFonts w:ascii="Times New Roman" w:hAnsi="Times New Roman" w:cs="Times New Roman"/>
        </w:rPr>
        <w:t>»</w:t>
      </w:r>
      <w:proofErr w:type="gramStart"/>
      <w:r w:rsidRPr="00BA1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 xml:space="preserve">Основной образовательной программы начального общего образования 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 xml:space="preserve">       МОУ «</w:t>
      </w:r>
      <w:proofErr w:type="spellStart"/>
      <w:r w:rsidRPr="00BA182D">
        <w:rPr>
          <w:rFonts w:ascii="Times New Roman" w:hAnsi="Times New Roman" w:cs="Times New Roman"/>
        </w:rPr>
        <w:t>Куськинская</w:t>
      </w:r>
      <w:proofErr w:type="spellEnd"/>
      <w:r w:rsidRPr="00BA182D">
        <w:rPr>
          <w:rFonts w:ascii="Times New Roman" w:hAnsi="Times New Roman" w:cs="Times New Roman"/>
        </w:rPr>
        <w:t xml:space="preserve"> основная общеобразовательная школа»;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 xml:space="preserve">СП 2.4.3648-20 «Санитарно-эпидемиологические требования </w:t>
      </w:r>
      <w:proofErr w:type="gramStart"/>
      <w:r w:rsidRPr="00BA182D">
        <w:rPr>
          <w:rFonts w:ascii="Times New Roman" w:hAnsi="Times New Roman" w:cs="Times New Roman"/>
        </w:rPr>
        <w:t>к</w:t>
      </w:r>
      <w:proofErr w:type="gramEnd"/>
      <w:r w:rsidRPr="00BA182D">
        <w:rPr>
          <w:rFonts w:ascii="Times New Roman" w:hAnsi="Times New Roman" w:cs="Times New Roman"/>
        </w:rPr>
        <w:t xml:space="preserve"> 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 xml:space="preserve">      организациям воспитания и обучения, отдыха и оздоровления детей и молодежи»; 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 xml:space="preserve">СП 1.2.3685-21 «Гигиенические нормативы и требования к обеспечению 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 xml:space="preserve">      безопасности и (или) безвредности для человека факторов среды обитания»;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>учебного плана МОУ "</w:t>
      </w:r>
      <w:proofErr w:type="spellStart"/>
      <w:r w:rsidRPr="00BA182D">
        <w:rPr>
          <w:rFonts w:ascii="Times New Roman" w:hAnsi="Times New Roman" w:cs="Times New Roman"/>
        </w:rPr>
        <w:t>Куськинская</w:t>
      </w:r>
      <w:proofErr w:type="spellEnd"/>
      <w:r w:rsidRPr="00BA182D">
        <w:rPr>
          <w:rFonts w:ascii="Times New Roman" w:hAnsi="Times New Roman" w:cs="Times New Roman"/>
        </w:rPr>
        <w:t xml:space="preserve"> основная общеобразовательная школа" </w:t>
      </w:r>
      <w:bookmarkStart w:id="0" w:name="_GoBack"/>
      <w:bookmarkEnd w:id="0"/>
    </w:p>
    <w:p w:rsidR="00742445" w:rsidRDefault="00742445" w:rsidP="00742445">
      <w:pPr>
        <w:pStyle w:val="a4"/>
      </w:pPr>
      <w:r w:rsidRPr="00BA182D">
        <w:rPr>
          <w:rFonts w:ascii="Times New Roman" w:hAnsi="Times New Roman" w:cs="Times New Roman"/>
        </w:rPr>
        <w:t xml:space="preserve">      на 2023-2024 </w:t>
      </w:r>
      <w:proofErr w:type="spellStart"/>
      <w:proofErr w:type="gramStart"/>
      <w:r w:rsidRPr="00BA182D">
        <w:rPr>
          <w:rFonts w:ascii="Times New Roman" w:hAnsi="Times New Roman" w:cs="Times New Roman"/>
        </w:rPr>
        <w:t>гг</w:t>
      </w:r>
      <w:proofErr w:type="spellEnd"/>
      <w:proofErr w:type="gramEnd"/>
      <w:r>
        <w:t>;</w:t>
      </w:r>
      <w:r>
        <w:tab/>
      </w:r>
      <w:r>
        <w:tab/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>
        <w:t>•</w:t>
      </w:r>
      <w:r>
        <w:tab/>
      </w:r>
      <w:r w:rsidRPr="00BA182D">
        <w:rPr>
          <w:rFonts w:ascii="Times New Roman" w:hAnsi="Times New Roman" w:cs="Times New Roman"/>
        </w:rPr>
        <w:t>годового учебного календарного графика на текущий учебный год;</w:t>
      </w:r>
    </w:p>
    <w:p w:rsidR="00742445" w:rsidRPr="00BA182D" w:rsidRDefault="00742445" w:rsidP="00742445">
      <w:pPr>
        <w:pStyle w:val="a4"/>
        <w:rPr>
          <w:rFonts w:ascii="Times New Roman" w:hAnsi="Times New Roman" w:cs="Times New Roman"/>
        </w:rPr>
      </w:pPr>
      <w:r w:rsidRPr="00BA182D">
        <w:rPr>
          <w:rFonts w:ascii="Times New Roman" w:hAnsi="Times New Roman" w:cs="Times New Roman"/>
        </w:rPr>
        <w:t>•</w:t>
      </w:r>
      <w:r w:rsidRPr="00BA182D">
        <w:rPr>
          <w:rFonts w:ascii="Times New Roman" w:hAnsi="Times New Roman" w:cs="Times New Roman"/>
        </w:rPr>
        <w:tab/>
        <w:t xml:space="preserve">УМК </w:t>
      </w:r>
      <w:r w:rsidRPr="002808F4">
        <w:rPr>
          <w:rFonts w:ascii="Times New Roman" w:hAnsi="Times New Roman" w:cs="Times New Roman"/>
        </w:rPr>
        <w:t>«Школа России»,</w:t>
      </w:r>
      <w:r w:rsidR="002808F4" w:rsidRPr="002808F4">
        <w:rPr>
          <w:rFonts w:ascii="Times New Roman" w:hAnsi="Times New Roman" w:cs="Times New Roman"/>
          <w:color w:val="000000"/>
        </w:rPr>
        <w:t xml:space="preserve"> Изобразительное искусство: Искусство вокруг нас: учеб</w:t>
      </w:r>
      <w:proofErr w:type="gramStart"/>
      <w:r w:rsidR="002808F4" w:rsidRPr="002808F4">
        <w:rPr>
          <w:rFonts w:ascii="Times New Roman" w:hAnsi="Times New Roman" w:cs="Times New Roman"/>
          <w:color w:val="000000"/>
        </w:rPr>
        <w:t>.</w:t>
      </w:r>
      <w:proofErr w:type="gramEnd"/>
      <w:r w:rsidR="002808F4" w:rsidRPr="002808F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808F4" w:rsidRPr="002808F4">
        <w:rPr>
          <w:rFonts w:ascii="Times New Roman" w:hAnsi="Times New Roman" w:cs="Times New Roman"/>
          <w:color w:val="000000"/>
        </w:rPr>
        <w:t>д</w:t>
      </w:r>
      <w:proofErr w:type="gramEnd"/>
      <w:r w:rsidR="002808F4" w:rsidRPr="002808F4">
        <w:rPr>
          <w:rFonts w:ascii="Times New Roman" w:hAnsi="Times New Roman" w:cs="Times New Roman"/>
          <w:color w:val="000000"/>
        </w:rPr>
        <w:t xml:space="preserve">ля 3 </w:t>
      </w:r>
      <w:proofErr w:type="spellStart"/>
      <w:r w:rsidR="002808F4" w:rsidRPr="002808F4">
        <w:rPr>
          <w:rFonts w:ascii="Times New Roman" w:hAnsi="Times New Roman" w:cs="Times New Roman"/>
          <w:color w:val="000000"/>
        </w:rPr>
        <w:t>кл</w:t>
      </w:r>
      <w:proofErr w:type="spellEnd"/>
      <w:r w:rsidR="002808F4" w:rsidRPr="002808F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2808F4" w:rsidRPr="002808F4">
        <w:rPr>
          <w:rFonts w:ascii="Times New Roman" w:hAnsi="Times New Roman" w:cs="Times New Roman"/>
          <w:color w:val="000000"/>
        </w:rPr>
        <w:t>нач</w:t>
      </w:r>
      <w:proofErr w:type="spellEnd"/>
      <w:r w:rsidR="002808F4" w:rsidRPr="002808F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2808F4" w:rsidRPr="002808F4">
        <w:rPr>
          <w:rFonts w:ascii="Times New Roman" w:hAnsi="Times New Roman" w:cs="Times New Roman"/>
          <w:color w:val="000000"/>
        </w:rPr>
        <w:t>шк</w:t>
      </w:r>
      <w:proofErr w:type="spellEnd"/>
      <w:r w:rsidR="002808F4" w:rsidRPr="002808F4">
        <w:rPr>
          <w:rFonts w:ascii="Times New Roman" w:hAnsi="Times New Roman" w:cs="Times New Roman"/>
          <w:color w:val="000000"/>
        </w:rPr>
        <w:t xml:space="preserve">.  /[ Н. А. Горяева, Л. А. </w:t>
      </w:r>
      <w:proofErr w:type="spellStart"/>
      <w:r w:rsidR="002808F4" w:rsidRPr="002808F4">
        <w:rPr>
          <w:rFonts w:ascii="Times New Roman" w:hAnsi="Times New Roman" w:cs="Times New Roman"/>
          <w:color w:val="000000"/>
        </w:rPr>
        <w:t>Неменская</w:t>
      </w:r>
      <w:proofErr w:type="spellEnd"/>
      <w:r w:rsidR="002808F4" w:rsidRPr="002808F4">
        <w:rPr>
          <w:rFonts w:ascii="Times New Roman" w:hAnsi="Times New Roman" w:cs="Times New Roman"/>
          <w:color w:val="000000"/>
        </w:rPr>
        <w:t xml:space="preserve">, А. С. </w:t>
      </w:r>
      <w:proofErr w:type="gramStart"/>
      <w:r w:rsidR="002808F4" w:rsidRPr="002808F4">
        <w:rPr>
          <w:rFonts w:ascii="Times New Roman" w:hAnsi="Times New Roman" w:cs="Times New Roman"/>
          <w:color w:val="000000"/>
        </w:rPr>
        <w:t>Питерских</w:t>
      </w:r>
      <w:proofErr w:type="gramEnd"/>
      <w:r w:rsidR="002808F4" w:rsidRPr="002808F4">
        <w:rPr>
          <w:rFonts w:ascii="Times New Roman" w:hAnsi="Times New Roman" w:cs="Times New Roman"/>
          <w:color w:val="000000"/>
        </w:rPr>
        <w:t xml:space="preserve"> и др</w:t>
      </w:r>
      <w:r w:rsidR="002B226B">
        <w:rPr>
          <w:rFonts w:ascii="Times New Roman" w:hAnsi="Times New Roman" w:cs="Times New Roman"/>
          <w:color w:val="000000"/>
        </w:rPr>
        <w:t xml:space="preserve">.]; под ред.  Б. </w:t>
      </w:r>
      <w:proofErr w:type="spellStart"/>
      <w:r w:rsidR="002B226B">
        <w:rPr>
          <w:rFonts w:ascii="Times New Roman" w:hAnsi="Times New Roman" w:cs="Times New Roman"/>
          <w:color w:val="000000"/>
        </w:rPr>
        <w:t>М.Неменского</w:t>
      </w:r>
      <w:proofErr w:type="spellEnd"/>
      <w:r w:rsidR="002B226B">
        <w:rPr>
          <w:rFonts w:ascii="Times New Roman" w:hAnsi="Times New Roman" w:cs="Times New Roman"/>
          <w:color w:val="000000"/>
        </w:rPr>
        <w:t xml:space="preserve">. </w:t>
      </w:r>
      <w:r w:rsidR="002808F4" w:rsidRPr="002808F4">
        <w:rPr>
          <w:rFonts w:ascii="Times New Roman" w:hAnsi="Times New Roman" w:cs="Times New Roman"/>
          <w:color w:val="000000"/>
        </w:rPr>
        <w:t>-</w:t>
      </w:r>
      <w:r w:rsidR="002808F4">
        <w:rPr>
          <w:color w:val="000000"/>
        </w:rPr>
        <w:t xml:space="preserve">  </w:t>
      </w:r>
      <w:r w:rsidRPr="00BA182D">
        <w:rPr>
          <w:rFonts w:ascii="Times New Roman" w:hAnsi="Times New Roman" w:cs="Times New Roman"/>
        </w:rPr>
        <w:t xml:space="preserve"> М.: Просвещение </w:t>
      </w:r>
      <w:smartTag w:uri="urn:schemas-microsoft-com:office:smarttags" w:element="metricconverter">
        <w:smartTagPr>
          <w:attr w:name="ProductID" w:val="2023 г"/>
        </w:smartTagPr>
        <w:r w:rsidRPr="00BA182D">
          <w:rPr>
            <w:rFonts w:ascii="Times New Roman" w:hAnsi="Times New Roman" w:cs="Times New Roman"/>
          </w:rPr>
          <w:t>2023 г</w:t>
        </w:r>
      </w:smartTag>
      <w:r w:rsidRPr="00BA182D">
        <w:rPr>
          <w:rFonts w:ascii="Times New Roman" w:hAnsi="Times New Roman" w:cs="Times New Roman"/>
        </w:rPr>
        <w:t xml:space="preserve">., а также </w:t>
      </w:r>
      <w:proofErr w:type="gramStart"/>
      <w:r w:rsidRPr="00BA182D">
        <w:rPr>
          <w:rFonts w:ascii="Times New Roman" w:hAnsi="Times New Roman" w:cs="Times New Roman"/>
        </w:rPr>
        <w:t>ориентирована</w:t>
      </w:r>
      <w:proofErr w:type="gramEnd"/>
      <w:r w:rsidRPr="00BA182D">
        <w:rPr>
          <w:rFonts w:ascii="Times New Roman" w:hAnsi="Times New Roman" w:cs="Times New Roman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742445" w:rsidRDefault="00742445" w:rsidP="00742445">
      <w:pPr>
        <w:pStyle w:val="1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Рабочая программа составлена с учётом рабочей программы воспитания МОУ «</w:t>
      </w:r>
      <w:proofErr w:type="spellStart"/>
      <w:r>
        <w:rPr>
          <w:sz w:val="24"/>
        </w:rPr>
        <w:t>Куськинская</w:t>
      </w:r>
      <w:proofErr w:type="spellEnd"/>
      <w:r>
        <w:rPr>
          <w:sz w:val="24"/>
        </w:rPr>
        <w:t xml:space="preserve"> ООШ».</w:t>
      </w:r>
    </w:p>
    <w:p w:rsidR="00FE5A43" w:rsidRPr="0055279A" w:rsidRDefault="00FE5A43" w:rsidP="00FE5A43">
      <w:pPr>
        <w:widowControl/>
        <w:suppressAutoHyphens/>
        <w:autoSpaceDE/>
        <w:autoSpaceDN/>
        <w:adjustRightInd/>
        <w:jc w:val="both"/>
        <w:rPr>
          <w:b/>
          <w:u w:val="single"/>
          <w:lang w:eastAsia="ar-SA"/>
        </w:rPr>
      </w:pPr>
    </w:p>
    <w:p w:rsidR="00FE5A43" w:rsidRPr="0055279A" w:rsidRDefault="00FE5A43" w:rsidP="00FE5A43">
      <w:pPr>
        <w:jc w:val="both"/>
      </w:pPr>
      <w:r>
        <w:rPr>
          <w:b/>
        </w:rPr>
        <w:t>Цел</w:t>
      </w:r>
      <w:r>
        <w:t>ь</w:t>
      </w:r>
      <w:r w:rsidRPr="0055279A">
        <w:t xml:space="preserve"> начального общего образования по «Изобразительному искусству»:</w:t>
      </w:r>
    </w:p>
    <w:p w:rsidR="00FE5A43" w:rsidRPr="0055279A" w:rsidRDefault="00FE5A43" w:rsidP="00FE5A43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р</w:t>
      </w:r>
      <w:r w:rsidRPr="0055279A">
        <w:t>азвитие личности учащихся средствами искусства;</w:t>
      </w:r>
    </w:p>
    <w:p w:rsidR="00FE5A43" w:rsidRPr="0055279A" w:rsidRDefault="00FE5A43" w:rsidP="00FE5A43">
      <w:pPr>
        <w:widowControl/>
        <w:numPr>
          <w:ilvl w:val="0"/>
          <w:numId w:val="2"/>
        </w:numPr>
        <w:autoSpaceDE/>
        <w:autoSpaceDN/>
        <w:adjustRightInd/>
        <w:ind w:hanging="294"/>
        <w:jc w:val="both"/>
      </w:pPr>
      <w:r>
        <w:t>п</w:t>
      </w:r>
      <w:r w:rsidRPr="0055279A">
        <w:t xml:space="preserve">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FE5A43" w:rsidRPr="0043645C" w:rsidRDefault="00FE5A43" w:rsidP="00FE5A43">
      <w:pPr>
        <w:jc w:val="both"/>
        <w:rPr>
          <w:b/>
        </w:rPr>
      </w:pPr>
      <w:r w:rsidRPr="0043645C">
        <w:rPr>
          <w:b/>
        </w:rPr>
        <w:t xml:space="preserve">Задачи курса: </w:t>
      </w:r>
    </w:p>
    <w:p w:rsidR="00FE5A43" w:rsidRPr="0055279A" w:rsidRDefault="00FE5A43" w:rsidP="00FE5A43">
      <w:pPr>
        <w:jc w:val="both"/>
      </w:pPr>
      <w:r w:rsidRPr="0055279A"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FE5A43" w:rsidRPr="0055279A" w:rsidRDefault="00FE5A43" w:rsidP="00FE5A43">
      <w:pPr>
        <w:jc w:val="both"/>
      </w:pPr>
      <w:r w:rsidRPr="0055279A"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FE5A43" w:rsidRPr="0055279A" w:rsidRDefault="00FE5A43" w:rsidP="00FE5A43">
      <w:pPr>
        <w:jc w:val="both"/>
      </w:pPr>
      <w:r w:rsidRPr="0055279A"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FE5A43" w:rsidRPr="0055279A" w:rsidRDefault="00FE5A43" w:rsidP="00FE5A43">
      <w:pPr>
        <w:jc w:val="both"/>
      </w:pPr>
      <w:r w:rsidRPr="0055279A"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FE5A43" w:rsidRPr="0055279A" w:rsidRDefault="00FE5A43" w:rsidP="00FE5A43">
      <w:pPr>
        <w:jc w:val="both"/>
      </w:pPr>
      <w:r w:rsidRPr="0055279A">
        <w:lastRenderedPageBreak/>
        <w:t xml:space="preserve">• совершенствование эмоционально-образного восприятия произведений искусства и окружающего мира; </w:t>
      </w:r>
    </w:p>
    <w:p w:rsidR="00FE5A43" w:rsidRPr="0055279A" w:rsidRDefault="00FE5A43" w:rsidP="00FE5A43">
      <w:pPr>
        <w:jc w:val="both"/>
      </w:pPr>
      <w:r w:rsidRPr="0055279A"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FE5A43" w:rsidRPr="0055279A" w:rsidRDefault="00FE5A43" w:rsidP="00FE5A43">
      <w:pPr>
        <w:jc w:val="both"/>
      </w:pPr>
      <w:r w:rsidRPr="0055279A">
        <w:t xml:space="preserve">• формирование навыков работы с различными художественными материалами. </w:t>
      </w:r>
    </w:p>
    <w:p w:rsidR="00FD3E30" w:rsidRDefault="00FD3E30" w:rsidP="00FD3E30">
      <w:pPr>
        <w:pStyle w:val="paragraph"/>
        <w:spacing w:before="0" w:beforeAutospacing="0" w:after="0" w:afterAutospacing="0"/>
        <w:ind w:firstLine="967"/>
        <w:jc w:val="center"/>
        <w:textAlignment w:val="baseline"/>
        <w:rPr>
          <w:rStyle w:val="normaltextrun"/>
          <w:rFonts w:eastAsiaTheme="majorEastAsia"/>
          <w:b/>
          <w:color w:val="000000"/>
        </w:rPr>
      </w:pPr>
      <w:r>
        <w:rPr>
          <w:rStyle w:val="normaltextrun"/>
          <w:rFonts w:eastAsiaTheme="majorEastAsia"/>
          <w:b/>
          <w:color w:val="000000"/>
        </w:rPr>
        <w:t xml:space="preserve"> </w:t>
      </w:r>
    </w:p>
    <w:p w:rsidR="00FD3E30" w:rsidRDefault="00FD3E30" w:rsidP="00FD3E30">
      <w:pPr>
        <w:pStyle w:val="paragraph"/>
        <w:spacing w:before="0" w:beforeAutospacing="0" w:after="0" w:afterAutospacing="0"/>
        <w:ind w:firstLine="967"/>
        <w:jc w:val="center"/>
        <w:textAlignment w:val="baseline"/>
        <w:rPr>
          <w:rStyle w:val="normaltextrun"/>
          <w:rFonts w:eastAsiaTheme="majorEastAsia"/>
          <w:b/>
          <w:color w:val="000000"/>
        </w:rPr>
      </w:pPr>
      <w:r>
        <w:rPr>
          <w:rStyle w:val="normaltextrun"/>
          <w:rFonts w:eastAsiaTheme="majorEastAsia"/>
          <w:b/>
          <w:color w:val="000000"/>
        </w:rPr>
        <w:t xml:space="preserve">Место предмета в учебном плане </w:t>
      </w:r>
    </w:p>
    <w:p w:rsidR="00FD3E30" w:rsidRPr="00FD3E30" w:rsidRDefault="00FD3E30" w:rsidP="00FD3E3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color w:val="000000"/>
        </w:rPr>
      </w:pPr>
      <w:r w:rsidRPr="00FD3E30">
        <w:rPr>
          <w:rStyle w:val="normaltextrun"/>
          <w:rFonts w:eastAsiaTheme="majorEastAsia"/>
          <w:color w:val="000000"/>
        </w:rPr>
        <w:t>Рабочая программа  ориентирована на учебник</w:t>
      </w:r>
      <w:r>
        <w:rPr>
          <w:rStyle w:val="normaltextrun"/>
          <w:rFonts w:eastAsiaTheme="majorEastAsia"/>
          <w:b/>
          <w:color w:val="000000"/>
        </w:rPr>
        <w:t xml:space="preserve"> </w:t>
      </w:r>
      <w:proofErr w:type="spellStart"/>
      <w:r w:rsidRPr="00D30F9C">
        <w:rPr>
          <w:rStyle w:val="normaltextrun"/>
          <w:rFonts w:eastAsiaTheme="majorEastAsia"/>
        </w:rPr>
        <w:t>Неменский</w:t>
      </w:r>
      <w:proofErr w:type="spellEnd"/>
      <w:r w:rsidRPr="00D30F9C">
        <w:rPr>
          <w:rStyle w:val="normaltextrun"/>
          <w:rFonts w:eastAsiaTheme="majorEastAsia"/>
        </w:rPr>
        <w:t xml:space="preserve"> Б. М. «Изобразительное искусство» 3класс, Издате</w:t>
      </w:r>
      <w:r w:rsidR="002808F4">
        <w:rPr>
          <w:rStyle w:val="normaltextrun"/>
          <w:rFonts w:eastAsiaTheme="majorEastAsia"/>
        </w:rPr>
        <w:t>льство «Просвещение» Москва</w:t>
      </w:r>
      <w:r w:rsidR="00B403FD">
        <w:rPr>
          <w:rStyle w:val="normaltextrun"/>
          <w:rFonts w:eastAsiaTheme="majorEastAsia"/>
        </w:rPr>
        <w:t>,</w:t>
      </w:r>
      <w:r w:rsidR="002808F4">
        <w:rPr>
          <w:rStyle w:val="normaltextrun"/>
          <w:rFonts w:eastAsiaTheme="majorEastAsia"/>
        </w:rPr>
        <w:t xml:space="preserve"> 2023</w:t>
      </w:r>
      <w:r w:rsidR="00B403FD">
        <w:rPr>
          <w:rStyle w:val="normaltextrun"/>
          <w:rFonts w:eastAsiaTheme="majorEastAsia"/>
        </w:rPr>
        <w:t xml:space="preserve"> г.</w:t>
      </w:r>
      <w:r w:rsidR="005C2468">
        <w:rPr>
          <w:rStyle w:val="normaltextrun"/>
          <w:rFonts w:eastAsiaTheme="maj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A43" w:rsidRPr="0055279A" w:rsidRDefault="00FE5A43" w:rsidP="00FE5A43">
      <w:pPr>
        <w:jc w:val="both"/>
      </w:pPr>
    </w:p>
    <w:p w:rsidR="00300C1D" w:rsidRPr="0055279A" w:rsidRDefault="00FE5A43" w:rsidP="00300C1D">
      <w:pPr>
        <w:widowControl/>
        <w:autoSpaceDE/>
        <w:autoSpaceDN/>
        <w:adjustRightInd/>
        <w:ind w:firstLine="720"/>
        <w:jc w:val="both"/>
        <w:textAlignment w:val="baseline"/>
        <w:rPr>
          <w:lang w:eastAsia="ar-SA"/>
        </w:rPr>
      </w:pPr>
      <w:r w:rsidRPr="00520EEF">
        <w:rPr>
          <w:rStyle w:val="normaltextrun"/>
          <w:rFonts w:eastAsiaTheme="majorEastAsia"/>
          <w:color w:val="000000"/>
        </w:rPr>
        <w:t>Программа предмета «</w:t>
      </w:r>
      <w:r w:rsidRPr="00D30F9C">
        <w:rPr>
          <w:rStyle w:val="normaltextrun"/>
          <w:rFonts w:eastAsiaTheme="majorEastAsia"/>
          <w:color w:val="000000"/>
        </w:rPr>
        <w:t>Изобразительное искусство</w:t>
      </w:r>
      <w:r w:rsidRPr="00520EEF">
        <w:rPr>
          <w:rStyle w:val="normaltextrun"/>
          <w:rFonts w:eastAsiaTheme="majorEastAsia"/>
          <w:color w:val="000000"/>
        </w:rPr>
        <w:t xml:space="preserve">»  </w:t>
      </w:r>
      <w:r>
        <w:rPr>
          <w:rStyle w:val="normaltextrun"/>
          <w:rFonts w:eastAsiaTheme="majorEastAsia"/>
          <w:color w:val="000000"/>
        </w:rPr>
        <w:t>рассчитана на</w:t>
      </w:r>
      <w:r w:rsidRPr="00454095">
        <w:rPr>
          <w:rStyle w:val="normaltextrun"/>
          <w:rFonts w:eastAsiaTheme="majorEastAsia"/>
          <w:color w:val="000000"/>
        </w:rPr>
        <w:t xml:space="preserve"> </w:t>
      </w:r>
      <w:r w:rsidR="00BC496F">
        <w:rPr>
          <w:rStyle w:val="normaltextrun"/>
          <w:rFonts w:eastAsiaTheme="majorEastAsia"/>
          <w:color w:val="000000"/>
        </w:rPr>
        <w:t>34 </w:t>
      </w:r>
      <w:proofErr w:type="gramStart"/>
      <w:r w:rsidR="00BC496F">
        <w:rPr>
          <w:rStyle w:val="normaltextrun"/>
          <w:rFonts w:eastAsiaTheme="majorEastAsia"/>
          <w:color w:val="000000"/>
        </w:rPr>
        <w:t>учебных</w:t>
      </w:r>
      <w:proofErr w:type="gramEnd"/>
      <w:r w:rsidR="00BC496F">
        <w:rPr>
          <w:rStyle w:val="normaltextrun"/>
          <w:rFonts w:eastAsiaTheme="majorEastAsia"/>
          <w:color w:val="000000"/>
        </w:rPr>
        <w:t xml:space="preserve"> недели</w:t>
      </w:r>
      <w:r w:rsidRPr="00520EEF">
        <w:rPr>
          <w:rStyle w:val="normaltextrun"/>
          <w:rFonts w:eastAsiaTheme="majorEastAsia"/>
          <w:color w:val="000000"/>
        </w:rPr>
        <w:t xml:space="preserve">. Общее количество часов в 3 классе составляет </w:t>
      </w:r>
      <w:r>
        <w:rPr>
          <w:rStyle w:val="normaltextrun"/>
          <w:rFonts w:eastAsiaTheme="majorEastAsia"/>
          <w:color w:val="000000"/>
        </w:rPr>
        <w:t>34</w:t>
      </w:r>
      <w:r w:rsidRPr="00520EEF">
        <w:rPr>
          <w:rStyle w:val="normaltextrun"/>
          <w:rFonts w:eastAsiaTheme="majorEastAsia"/>
          <w:color w:val="000000"/>
        </w:rPr>
        <w:t xml:space="preserve"> час</w:t>
      </w:r>
      <w:r>
        <w:rPr>
          <w:rStyle w:val="normaltextrun"/>
          <w:rFonts w:eastAsiaTheme="majorEastAsia"/>
          <w:color w:val="000000"/>
        </w:rPr>
        <w:t xml:space="preserve">а </w:t>
      </w:r>
      <w:r>
        <w:rPr>
          <w:rStyle w:val="normaltextrun"/>
          <w:rFonts w:eastAsiaTheme="majorEastAsia"/>
        </w:rPr>
        <w:t>(1 час</w:t>
      </w:r>
      <w:r w:rsidRPr="005C3E07">
        <w:rPr>
          <w:rStyle w:val="normaltextrun"/>
          <w:rFonts w:eastAsiaTheme="majorEastAsia"/>
        </w:rPr>
        <w:t xml:space="preserve"> в неделю)</w:t>
      </w:r>
      <w:r w:rsidRPr="00520EEF">
        <w:rPr>
          <w:rStyle w:val="normaltextrun"/>
          <w:rFonts w:eastAsiaTheme="majorEastAsia"/>
          <w:color w:val="000000"/>
        </w:rPr>
        <w:t xml:space="preserve">.  </w:t>
      </w:r>
    </w:p>
    <w:p w:rsidR="00FE5A43" w:rsidRDefault="00FE5A43" w:rsidP="00FE5A43">
      <w:pPr>
        <w:widowControl/>
        <w:suppressAutoHyphens/>
        <w:autoSpaceDE/>
        <w:autoSpaceDN/>
        <w:adjustRightInd/>
        <w:spacing w:line="360" w:lineRule="auto"/>
        <w:jc w:val="both"/>
        <w:rPr>
          <w:lang w:eastAsia="ar-SA"/>
        </w:rPr>
      </w:pPr>
      <w:r w:rsidRPr="0055279A">
        <w:rPr>
          <w:lang w:eastAsia="ar-SA"/>
        </w:rPr>
        <w:t>.</w:t>
      </w:r>
    </w:p>
    <w:p w:rsidR="00FE5A43" w:rsidRDefault="00FE5A43" w:rsidP="00FE5A43">
      <w:pPr>
        <w:pStyle w:val="paragraph"/>
        <w:spacing w:before="0" w:beforeAutospacing="0" w:after="0" w:afterAutospacing="0"/>
        <w:ind w:firstLine="967"/>
        <w:jc w:val="center"/>
        <w:textAlignment w:val="baseline"/>
        <w:rPr>
          <w:rStyle w:val="normaltextrun"/>
          <w:rFonts w:eastAsiaTheme="majorEastAsia"/>
          <w:b/>
          <w:color w:val="000000"/>
        </w:rPr>
      </w:pP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ind w:firstLine="540"/>
        <w:jc w:val="center"/>
        <w:rPr>
          <w:color w:val="000000"/>
        </w:rPr>
      </w:pPr>
      <w:r w:rsidRPr="00624A68">
        <w:rPr>
          <w:b/>
          <w:bCs/>
          <w:color w:val="000000"/>
        </w:rPr>
        <w:t>Содержание курса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ind w:firstLine="540"/>
        <w:jc w:val="center"/>
        <w:rPr>
          <w:color w:val="000000"/>
        </w:rPr>
      </w:pPr>
      <w:r w:rsidRPr="00624A68">
        <w:rPr>
          <w:b/>
          <w:bCs/>
          <w:color w:val="000000"/>
        </w:rPr>
        <w:t>Изобразительное искусство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ind w:firstLine="540"/>
        <w:jc w:val="center"/>
        <w:rPr>
          <w:color w:val="000000"/>
        </w:rPr>
      </w:pPr>
      <w:r w:rsidRPr="00624A68">
        <w:rPr>
          <w:b/>
          <w:bCs/>
          <w:color w:val="000000"/>
        </w:rPr>
        <w:t> 3 класс – 34 часа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624A68">
        <w:rPr>
          <w:b/>
          <w:bCs/>
          <w:color w:val="000000"/>
        </w:rPr>
        <w:t>Тема 1. Искусство в твоем доме (8 ч)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Твои игрушки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</w:t>
      </w:r>
      <w:proofErr w:type="gramStart"/>
      <w:r w:rsidRPr="00624A68">
        <w:rPr>
          <w:color w:val="000000"/>
        </w:rPr>
        <w:t>Игрушки</w:t>
      </w:r>
      <w:proofErr w:type="gramEnd"/>
      <w:r w:rsidRPr="00624A68">
        <w:rPr>
          <w:color w:val="000000"/>
        </w:rPr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Посуда у тебя дома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 xml:space="preserve">   Повседневная и праздничная посуда. Конструкция, форма предметов и </w:t>
      </w:r>
      <w:proofErr w:type="gramStart"/>
      <w:r w:rsidRPr="00624A68">
        <w:rPr>
          <w:color w:val="000000"/>
        </w:rPr>
        <w:t>роспись</w:t>
      </w:r>
      <w:proofErr w:type="gramEnd"/>
      <w:r w:rsidRPr="00624A68">
        <w:rPr>
          <w:color w:val="000000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Мамин платок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 xml:space="preserve">   Эскиз платка: для девочки, для бабушки, то есть </w:t>
      </w:r>
      <w:proofErr w:type="gramStart"/>
      <w:r w:rsidRPr="00624A68">
        <w:rPr>
          <w:color w:val="000000"/>
        </w:rPr>
        <w:t>разных</w:t>
      </w:r>
      <w:proofErr w:type="gramEnd"/>
      <w:r w:rsidRPr="00624A68">
        <w:rPr>
          <w:color w:val="000000"/>
        </w:rPr>
        <w:t xml:space="preserve"> по содержанию, ритмике рисунка, колориту, как средство выражения.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Обои и шторы в твоем доме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Твои книжки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Художник и книга. Иллюстрации. Форма книги. Шрифт. Буквица. Иллюстрирование выбранной сказки или конструирование книжки-игрушки.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Поздравительная открытка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 xml:space="preserve">   Эскиз открытки или декоративной закладки (по растительным мотивам). Возможно исполнение в технике </w:t>
      </w:r>
      <w:proofErr w:type="spellStart"/>
      <w:r w:rsidRPr="00624A68">
        <w:rPr>
          <w:color w:val="000000"/>
        </w:rPr>
        <w:t>граттажа</w:t>
      </w:r>
      <w:proofErr w:type="spellEnd"/>
      <w:r w:rsidRPr="00624A68">
        <w:rPr>
          <w:color w:val="000000"/>
        </w:rPr>
        <w:t>, гравюры наклейками или графической монотипии.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Что сделал художник в нашем доме (обобщение темы)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24A68">
        <w:rPr>
          <w:i/>
          <w:iCs/>
          <w:color w:val="000000"/>
        </w:rPr>
        <w:t>   </w:t>
      </w:r>
      <w:r w:rsidRPr="00624A68">
        <w:rPr>
          <w:color w:val="000000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624A68">
        <w:rPr>
          <w:b/>
          <w:bCs/>
          <w:color w:val="000000"/>
        </w:rPr>
        <w:lastRenderedPageBreak/>
        <w:t>Тема 2. Искусство на улицах твоего города (7 ч)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Памятники архитектуры – наследие веков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Изучение и изображение архитектурного памятника, своих родных мест.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Парки, скверы, бульвары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Ажурные ограды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Фонари на улицах и в парках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Витрины магазинов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Роль художника в создании витрин. Реклама. Проект оформления витрины любого магазина (по выбору детей).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Транспорт в городе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Что сделал художник на улицах моего города (обобщение темы)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 xml:space="preserve">   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</w:t>
      </w:r>
      <w:proofErr w:type="gramStart"/>
      <w:r w:rsidRPr="00624A68">
        <w:rPr>
          <w:color w:val="000000"/>
        </w:rPr>
        <w:t>разместить ограды</w:t>
      </w:r>
      <w:proofErr w:type="gramEnd"/>
      <w:r w:rsidRPr="00624A68">
        <w:rPr>
          <w:color w:val="000000"/>
        </w:rPr>
        <w:t xml:space="preserve">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624A68">
        <w:rPr>
          <w:b/>
          <w:bCs/>
          <w:color w:val="000000"/>
        </w:rPr>
        <w:t>Тема 3. Художник и зрелище (10 ч)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Театральные маски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Художник в театре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 xml:space="preserve">   Вымысел </w:t>
      </w:r>
      <w:proofErr w:type="gramStart"/>
      <w:r w:rsidRPr="00624A68">
        <w:rPr>
          <w:color w:val="000000"/>
        </w:rPr>
        <w:t>и</w:t>
      </w:r>
      <w:proofErr w:type="gramEnd"/>
      <w:r w:rsidRPr="00624A68">
        <w:rPr>
          <w:color w:val="000000"/>
        </w:rPr>
        <w:t xml:space="preserve"> правда театра. Праздник театра. Декорации и костюмы персонажей. Театр на столе. Создание макета декораций спектакля.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Театр кукол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Театральный занавес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Роль занавеса в театре. Занавес и образ спектакля. Эскиз занавеса к спектаклю (коллективная работа, 2–4 человека).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Афиша, плакат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Значение афиши. Образ спектакля, его выражение в афише. Шрифт. Изображение.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Художник и цирк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lastRenderedPageBreak/>
        <w:t>   Роль художника в цирке. Образ радостного и таинственного зрелища. Изображение циркового представления и его персонажей.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Как художники помогают сделать праздник. Художник и зрелище (обобщающий урок)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624A68">
        <w:rPr>
          <w:b/>
          <w:bCs/>
          <w:color w:val="000000"/>
        </w:rPr>
        <w:t>Тема 4. Художник и музей (9 ч)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Музеи в жизни города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Искусство, которое хранится в этих музеях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Картина-пейзаж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 xml:space="preserve">   Смотрим знаменитые пейзажи: И.Левитана, </w:t>
      </w:r>
      <w:proofErr w:type="spellStart"/>
      <w:r w:rsidRPr="00624A68">
        <w:rPr>
          <w:color w:val="000000"/>
        </w:rPr>
        <w:t>А.Саврасова</w:t>
      </w:r>
      <w:proofErr w:type="spellEnd"/>
      <w:r w:rsidRPr="00624A68">
        <w:rPr>
          <w:color w:val="000000"/>
        </w:rPr>
        <w:t xml:space="preserve">, Н.Рериха, А.Куинджи, В.Ван </w:t>
      </w:r>
      <w:proofErr w:type="spellStart"/>
      <w:r w:rsidRPr="00624A68">
        <w:rPr>
          <w:color w:val="000000"/>
        </w:rPr>
        <w:t>Гога</w:t>
      </w:r>
      <w:proofErr w:type="spellEnd"/>
      <w:r w:rsidRPr="00624A68">
        <w:rPr>
          <w:color w:val="000000"/>
        </w:rPr>
        <w:t xml:space="preserve">, </w:t>
      </w:r>
      <w:proofErr w:type="spellStart"/>
      <w:r w:rsidRPr="00624A68">
        <w:rPr>
          <w:color w:val="000000"/>
        </w:rPr>
        <w:t>К.Коро</w:t>
      </w:r>
      <w:proofErr w:type="spellEnd"/>
      <w:r w:rsidRPr="00624A68">
        <w:rPr>
          <w:color w:val="000000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Картина-портрет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Знакомство с жанром портрета. Портрет по памяти или по представлению (портрет подруги, друга).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В музеях хранятся скульптуры известных мастеров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Исторические картины и картины бытового жанра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i/>
          <w:iCs/>
          <w:color w:val="000000"/>
        </w:rPr>
        <w:t>Музеи сохраняют историю художественной культуры, творения великих художников (обобщение темы)</w:t>
      </w:r>
    </w:p>
    <w:p w:rsidR="00251B4E" w:rsidRPr="00624A68" w:rsidRDefault="00251B4E" w:rsidP="00251B4E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color w:val="000000"/>
        </w:rPr>
        <w:t>   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251B4E" w:rsidRPr="00624A68" w:rsidRDefault="00251B4E" w:rsidP="00251B4E"/>
    <w:p w:rsidR="00251B4E" w:rsidRPr="00624A68" w:rsidRDefault="00251B4E" w:rsidP="00251B4E"/>
    <w:p w:rsidR="00FE5A43" w:rsidRPr="00624A68" w:rsidRDefault="00FE5A43" w:rsidP="00FE5A43">
      <w:pPr>
        <w:widowControl/>
        <w:shd w:val="clear" w:color="auto" w:fill="FFFFFF"/>
        <w:autoSpaceDE/>
        <w:autoSpaceDN/>
        <w:adjustRightInd/>
        <w:spacing w:line="211" w:lineRule="atLeast"/>
        <w:ind w:left="360"/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FF1D1D" w:rsidRDefault="00FF1D1D" w:rsidP="001B2BF0">
      <w:pPr>
        <w:widowControl/>
        <w:shd w:val="clear" w:color="auto" w:fill="FFFFFF"/>
        <w:autoSpaceDE/>
        <w:autoSpaceDN/>
        <w:adjustRightInd/>
        <w:rPr>
          <w:b/>
          <w:bCs/>
          <w:color w:val="000000"/>
        </w:rPr>
      </w:pPr>
    </w:p>
    <w:p w:rsidR="001B2BF0" w:rsidRPr="00624A68" w:rsidRDefault="005F3469" w:rsidP="001B2BF0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624A68">
        <w:rPr>
          <w:b/>
          <w:bCs/>
          <w:color w:val="000000"/>
        </w:rPr>
        <w:t xml:space="preserve">Тематическое планирование </w:t>
      </w:r>
      <w:r w:rsidR="002B6975">
        <w:rPr>
          <w:b/>
          <w:bCs/>
          <w:color w:val="000000"/>
        </w:rPr>
        <w:t>по предмету «Изобразительное искусство»</w:t>
      </w:r>
    </w:p>
    <w:tbl>
      <w:tblPr>
        <w:tblW w:w="88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310"/>
        <w:gridCol w:w="4967"/>
        <w:gridCol w:w="961"/>
      </w:tblGrid>
      <w:tr w:rsidR="001B2BF0" w:rsidRPr="00624A68" w:rsidTr="00B403FD">
        <w:tc>
          <w:tcPr>
            <w:tcW w:w="61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2BF0" w:rsidRPr="00624A68" w:rsidRDefault="001B2BF0" w:rsidP="001B2BF0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lastRenderedPageBreak/>
              <w:t>№</w:t>
            </w:r>
          </w:p>
        </w:tc>
        <w:tc>
          <w:tcPr>
            <w:tcW w:w="23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2BF0" w:rsidRPr="00624A68" w:rsidRDefault="00FD3E30" w:rsidP="001B2BF0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Темы и разделы</w:t>
            </w:r>
          </w:p>
        </w:tc>
        <w:tc>
          <w:tcPr>
            <w:tcW w:w="49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BF0" w:rsidRPr="00624A68" w:rsidRDefault="00FD3E30" w:rsidP="001B2BF0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Основные виды деятельности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2BF0" w:rsidRPr="00624A68" w:rsidRDefault="001B2BF0" w:rsidP="001B2BF0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</w:rPr>
            </w:pPr>
          </w:p>
        </w:tc>
      </w:tr>
      <w:tr w:rsidR="00FD3E30" w:rsidRPr="00624A68" w:rsidTr="00B403FD">
        <w:trPr>
          <w:trHeight w:val="340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Кол-во часов</w:t>
            </w:r>
          </w:p>
        </w:tc>
      </w:tr>
      <w:tr w:rsidR="00FD3E30" w:rsidRPr="00624A68" w:rsidTr="00B403FD">
        <w:trPr>
          <w:trHeight w:val="276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FD3E30" w:rsidRPr="00624A68" w:rsidTr="00B403FD">
        <w:trPr>
          <w:trHeight w:val="22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spacing w:line="220" w:lineRule="atLeast"/>
              <w:jc w:val="both"/>
              <w:rPr>
                <w:color w:val="000000"/>
              </w:rPr>
            </w:pPr>
            <w:r w:rsidRPr="00624A68">
              <w:rPr>
                <w:b/>
                <w:bCs/>
                <w:color w:val="000000"/>
              </w:rPr>
              <w:t>Вводный урок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spacing w:line="220" w:lineRule="atLeast"/>
              <w:jc w:val="both"/>
              <w:rPr>
                <w:color w:val="000000"/>
              </w:rPr>
            </w:pPr>
            <w:r w:rsidRPr="00624A68">
              <w:rPr>
                <w:b/>
                <w:bCs/>
                <w:color w:val="000000"/>
              </w:rPr>
              <w:t>1 ч.</w:t>
            </w:r>
          </w:p>
        </w:tc>
      </w:tr>
      <w:tr w:rsidR="00FD3E30" w:rsidRPr="00624A68" w:rsidTr="00B403FD">
        <w:trPr>
          <w:trHeight w:val="222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1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Мастера Изображения, постройки и украшения. Художественные материалы.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Игровая, образная форма приобщения к искусству: три Брата-Мастера - Мастер Изображения, Мастер Украшения и Мастер Постройки. Использование различных художественных материалов.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</w:tr>
      <w:tr w:rsidR="00FD3E30" w:rsidRPr="00624A68" w:rsidTr="00B403FD">
        <w:trPr>
          <w:trHeight w:val="38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b/>
                <w:bCs/>
                <w:color w:val="000000"/>
              </w:rPr>
              <w:t>Искусство в твоём доме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b/>
                <w:bCs/>
                <w:color w:val="000000"/>
              </w:rPr>
              <w:t>7 ч.</w:t>
            </w:r>
          </w:p>
        </w:tc>
      </w:tr>
      <w:tr w:rsidR="00FD3E30" w:rsidRPr="00624A68" w:rsidTr="00B403FD">
        <w:trPr>
          <w:trHeight w:val="38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2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 Твои игрушки.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Характеризовать и эстетически оценивать разные виды игрушек, материалы, из которых они сделаны. Выявлять в воспринимаемых образцах игрушек работу Мастеров Постройки, Украшения и Изображения, рассказывать о ней.</w:t>
            </w:r>
          </w:p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Создавать выразительную пластическую форму игрушки и украшать ее, добиваясь целостности цветового решения.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</w:tr>
      <w:tr w:rsidR="00FD3E30" w:rsidRPr="00624A68" w:rsidTr="00B403FD">
        <w:trPr>
          <w:trHeight w:val="280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3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Посуда у тебя дома.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Характеризовать связь между формой, декором посуды (ее художественным образом) и ее назначением. Уметь выделять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FD3E30" w:rsidRPr="00624A68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24A68">
              <w:rPr>
                <w:color w:val="000000"/>
              </w:rPr>
              <w:t>Овладевать 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624A68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Обои и шторы у тебя дома.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Рассказывать о роли художника и этапах его работы (постройка, изображение, украшение) при создании обоев и штор.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Обретать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Мамин платок.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 xml:space="preserve">Понимать зависимость характера узора, цветового решения платка от того, кому и для чего он предназначен. Знать и объяснять основные варианты композиционного </w:t>
            </w:r>
            <w:r w:rsidRPr="001B2BF0">
              <w:rPr>
                <w:color w:val="000000"/>
              </w:rPr>
              <w:lastRenderedPageBreak/>
              <w:t>решения росписи платка (с акцентировкой изобразительного мотива в центре, по углам, в виде свободной росписи), а также характер узора (растительный, геометрический). Обрести опыт творчества и художественно - практические навыки в создании эскиза росписи платка (фрагмента).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lastRenderedPageBreak/>
              <w:t>6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Твои книжки.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Понимать роль художника и Братьев-Мастеров в создании книги (многообразие форм книг, обложка, иллюстрации, буквицы и т.д.). Узнавать и называть произведения нескольких художников-иллюстраторов детской книги.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Создавать проект детской книжки- игрушки.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7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BD4932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Поздравительные о</w:t>
            </w:r>
            <w:r w:rsidR="00FD3E30" w:rsidRPr="001B2BF0">
              <w:rPr>
                <w:color w:val="000000"/>
              </w:rPr>
              <w:t>ткрытки.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Понимать и уметь объяснять роль художника и Братьев-Мастеров в создании форм открыток, изображений на них.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Приобретать навыки выполнения лаконичного выразительного изображения.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397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8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Труд художника для твоего дома (обобщение темы).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Участвовать в творческой обучающей игре, организованной на уроке, в роли зрителей, художников, экскурсоводов, Братьев-Мастеров. Осознавать важную роль художника, его труда в создании среды жизни человека, предметного мира в каждом доме.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b/>
                <w:bCs/>
                <w:color w:val="000000"/>
              </w:rPr>
              <w:t>Искусство на улицах твоего города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b/>
                <w:bCs/>
                <w:color w:val="000000"/>
              </w:rPr>
              <w:t>7 ч.</w:t>
            </w: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9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Памятники архитектуры.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Воспринимать и оценивать эстетические достоинства старинных и современных построек родного города (села).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Раскрывать особенности архитектурного образа города. Понимать, что памятники архитектуры - это достояние народа, которое необходимо беречь. Различать в архитектурном образе работу каждого из Братьев-Мастеров.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10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Парки, скверы, бульвары.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Сравнивать и анализировать 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Создавать образ парка в технике коллажа, гуаши или выстраивая объемно-пространственную композицию из бумаги.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11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Ажурные ограды.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 xml:space="preserve">Сравнивать между собой ажурные ограды и другие объекты (деревянные наличники, </w:t>
            </w:r>
            <w:r w:rsidRPr="001B2BF0">
              <w:rPr>
                <w:color w:val="000000"/>
              </w:rPr>
              <w:lastRenderedPageBreak/>
              <w:t xml:space="preserve">ворота с резьбой, </w:t>
            </w:r>
            <w:proofErr w:type="spellStart"/>
            <w:r w:rsidRPr="001B2BF0">
              <w:rPr>
                <w:color w:val="000000"/>
              </w:rPr>
              <w:t>дымники</w:t>
            </w:r>
            <w:proofErr w:type="spellEnd"/>
            <w:r w:rsidRPr="001B2BF0">
              <w:rPr>
                <w:color w:val="000000"/>
              </w:rPr>
              <w:t xml:space="preserve"> и т.д.), выявляя в них общее и особенное. Различать деятельность Братьев-Мастеров при создании ажурных оград.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lastRenderedPageBreak/>
              <w:t>12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251B4E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Фонари на улицах и в парках.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Различать фонари разного эмоционального звучания.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Уметь объяснять роль художника и Братьев-Мастеров при создании нарядных обликов фонарей.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13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Витрины</w:t>
            </w:r>
            <w:r w:rsidR="00251B4E">
              <w:rPr>
                <w:color w:val="000000"/>
              </w:rPr>
              <w:t xml:space="preserve"> магазинов</w:t>
            </w:r>
            <w:r w:rsidRPr="001B2BF0">
              <w:rPr>
                <w:color w:val="000000"/>
              </w:rPr>
              <w:t>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Фантазировать, создавать творческий проект оформления витрины магазина. Овладевать композиционными и оформительскими навыками в процессе создания образа витрины.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14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251B4E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FD3E30" w:rsidRPr="001B2BF0">
              <w:rPr>
                <w:color w:val="000000"/>
              </w:rPr>
              <w:t>ранспорт</w:t>
            </w:r>
            <w:r>
              <w:rPr>
                <w:color w:val="000000"/>
              </w:rPr>
              <w:t xml:space="preserve"> в городе</w:t>
            </w:r>
            <w:r w:rsidR="00FD3E30" w:rsidRPr="001B2BF0">
              <w:rPr>
                <w:color w:val="000000"/>
              </w:rPr>
              <w:t>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Характеризовать, сравнивать, обсуждать разные формы автомобилей и их украшение.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Видеть, сопоставлять и объяснять связь природных форм с инженерными конструкциями и образным решением различных видов транспорта. Фантазировать, создавать образы фантастических машин.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15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Труд художника на улицах твоего города (села) (обобщение темы).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Беседа о роли художника в создании облика города.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Игра в экскурсоводов, которые рассказывают о своём городе, о роли художников, которые создают художественный облик города (села). Создавать из отдельных детских работ, выполненных в течение четверти, коллективную композицию.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b/>
                <w:bCs/>
                <w:color w:val="000000"/>
              </w:rPr>
              <w:t>Художник и зрелище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b/>
                <w:bCs/>
                <w:color w:val="000000"/>
              </w:rPr>
              <w:t>11 ч.</w:t>
            </w: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16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Художник в цирке.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Придумывать и создавать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Учиться изображать яркое, весёлое, подвижное.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17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Художник в театре.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Сравнивать объекты, элементы театрально-сценического мира, видеть в них интересные выразительные решения, превращение простых материалов в яркие образы.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18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Театр на столе.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 xml:space="preserve">Создавать «Театр на столе» - картинный макет с объёмными (лепными, конструктивными) или плоскостными (расписными) декорациями и бумажными </w:t>
            </w:r>
            <w:r w:rsidRPr="001B2BF0">
              <w:rPr>
                <w:color w:val="000000"/>
              </w:rPr>
              <w:lastRenderedPageBreak/>
              <w:t>фигурками персонажей сказки для игры в спектакль. Овладевать навыками создания объёмно-пространственной композиции.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lastRenderedPageBreak/>
              <w:t>19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Театр кукол.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Беседа об истоках развития кукольного театра (Петрушка - герой ярмарочного веселья), о разновидностях кукол: перчаточные, тростевые, куклы-марионетки. Познакомиться с куклами из коллекции С. Образцова.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20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Мы – художники кукольного театра.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Придумывать и создавать выразительную куклу (характерную головку куклы, характерные детали костюма, соответствующие сказочному персонажу); применять для работы пластилин, бумагу, нитки, ножницы, куски ткани.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Использовать куклу для игры в кукольный спектакль.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21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Конструирование сувенирной куклы.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Придумывать и создавать сувенирную куклу; применять для работы различные материалы.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22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Театральные маски.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Беседа о масках разных времён и народов. Отмечать характер, настроение, выраженные в маске, а также выразительность формы и декора, созвучные образу. Объяснять роль маски в театре и на празднике.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23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Конструирование масок.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Конструировать выразительные и острохарактерные маски к театральному представлению или празднику.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24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Афиша и плакат.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Иметь представление о назначении театральной афиши, плаката (привлекает внимание, сообщает название, лаконично рассказывает о самом спектакле). Уметь видеть и определять в афишах-плакатах изображение, украшение и постройку. Иметь творческий опыт создания эскиза афиши к спектаклю или цирковому представлению; добиваться образного единства изображения и текста.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25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Праздник в городе.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Фантазировать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Создавать в рисунке проект оформления праздника.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26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 xml:space="preserve">Школьный карнавал </w:t>
            </w:r>
            <w:r w:rsidRPr="001B2BF0">
              <w:rPr>
                <w:color w:val="000000"/>
              </w:rPr>
              <w:lastRenderedPageBreak/>
              <w:t>(обобщение темы).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lastRenderedPageBreak/>
              <w:t>Придумывать и создавать оформление к школьным и домашним праздникам.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lastRenderedPageBreak/>
              <w:t>Участвовать в театрализованном представлении или веселом карнавале. Овладевать навыками коллективного художественного творчества.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b/>
                <w:bCs/>
                <w:color w:val="000000"/>
              </w:rPr>
              <w:t>Художник и музей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b/>
                <w:bCs/>
                <w:color w:val="000000"/>
              </w:rPr>
              <w:t>8 ч.</w:t>
            </w: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27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Музей в жизни города.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Беседовать о самых значительных музеях искусств России - Государственной Третьяковской галерее, Государственном русском музее, Эрмитаже, Музее изобразительных искусств имени А.С. Пушкина. Иметь представление о разных видах музеев и роли художника в создании их экспозиций.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28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Картина - особый мир.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Рассуждать о творческой работе зрителя, о своем опыте восприятия произведений изобразительного искусства.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29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Картина-пейзаж.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Рассматривать и сравнивать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т.д.). Изображать пейзаж по представлению с ярко выраженным настроением.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30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Картина-портрет.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Рассказывать об изображенном на портрете человеке (какой он, каков его внутренний мир, особенности его характера).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Создавать 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31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Картина- натюрморт.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Воспринимать картину-натюрморт как своеобразный рассказ о человеке - хозяине вещей, о времени, в котором он живёт, его интересах. Изображать натюрморт по представлению с ярко выраженным настроением (радостное, праздничное, грустное и т.д.).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Развивать живописные и композиционные навыки.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32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Картины исторические и бытовые.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 xml:space="preserve">Рассказывать, рассуждать о наиболее понравившихся (любимых) картинах, об их сюжете и настроении. Развивать композиционные навыки. Изображать сцену из своей повседневной жизни (дома, в школе, на улице и т.д.), выстраивая сюжетную </w:t>
            </w:r>
            <w:r w:rsidRPr="001B2BF0">
              <w:rPr>
                <w:color w:val="000000"/>
              </w:rPr>
              <w:lastRenderedPageBreak/>
              <w:t>композицию.</w:t>
            </w:r>
          </w:p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Осваивать навыки изображения в смешанной технике (рисунок восковыми мелками и акварель).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lastRenderedPageBreak/>
              <w:t>33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Скульптура в музее и на улице.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Рассуждать, эстетически относиться к произведению искусства (скульптуре), объяснять значение окружающего пространства для восприятия скульптуры. Объяснять роль скульптурных памятников. Лепить фигуру человека или животного, передавая выразительную пластику движения.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34</w:t>
            </w: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Художественная выставка (обобщение темы).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Участвовать в организации выставки детского художественного творчества, проявлять творческую активность. Проводить экскурсии по выставке детских работ.</w:t>
            </w: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</w:tr>
      <w:tr w:rsidR="00FD3E30" w:rsidRPr="001B2BF0" w:rsidTr="00B403FD">
        <w:trPr>
          <w:trHeight w:val="140"/>
        </w:trPr>
        <w:tc>
          <w:tcPr>
            <w:tcW w:w="6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2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color w:val="000000"/>
              </w:rPr>
              <w:t>Итого</w:t>
            </w:r>
          </w:p>
        </w:tc>
        <w:tc>
          <w:tcPr>
            <w:tcW w:w="49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666666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E30" w:rsidRPr="001B2BF0" w:rsidRDefault="00FD3E30" w:rsidP="001B2BF0">
            <w:pPr>
              <w:widowControl/>
              <w:autoSpaceDE/>
              <w:autoSpaceDN/>
              <w:adjustRightInd/>
              <w:spacing w:line="140" w:lineRule="atLeast"/>
              <w:jc w:val="both"/>
              <w:rPr>
                <w:color w:val="000000"/>
              </w:rPr>
            </w:pPr>
            <w:r w:rsidRPr="001B2BF0">
              <w:rPr>
                <w:b/>
                <w:bCs/>
                <w:color w:val="000000"/>
              </w:rPr>
              <w:t>34</w:t>
            </w:r>
          </w:p>
        </w:tc>
      </w:tr>
    </w:tbl>
    <w:p w:rsidR="001573FD" w:rsidRDefault="001573FD"/>
    <w:p w:rsidR="001573FD" w:rsidRPr="001573FD" w:rsidRDefault="001573FD" w:rsidP="001573FD"/>
    <w:p w:rsidR="001573FD" w:rsidRDefault="001573FD" w:rsidP="001573FD"/>
    <w:p w:rsidR="00C11990" w:rsidRDefault="00C11990" w:rsidP="00C11990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Перечень учебно-методического обеспечения</w:t>
      </w:r>
    </w:p>
    <w:p w:rsidR="00C11990" w:rsidRDefault="00C11990" w:rsidP="00C11990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1. Печатные пособия. </w:t>
      </w:r>
      <w:r>
        <w:rPr>
          <w:color w:val="000000"/>
        </w:rPr>
        <w:t> </w:t>
      </w:r>
    </w:p>
    <w:p w:rsidR="00C11990" w:rsidRDefault="00C11990" w:rsidP="00C11990">
      <w:pPr>
        <w:widowControl/>
        <w:numPr>
          <w:ilvl w:val="0"/>
          <w:numId w:val="80"/>
        </w:numPr>
        <w:shd w:val="clear" w:color="auto" w:fill="FFFFFF"/>
        <w:autoSpaceDE/>
        <w:autoSpaceDN/>
        <w:adjustRightInd/>
        <w:rPr>
          <w:color w:val="000000"/>
          <w:sz w:val="20"/>
          <w:szCs w:val="20"/>
        </w:rPr>
      </w:pPr>
      <w:r>
        <w:rPr>
          <w:color w:val="000000"/>
        </w:rPr>
        <w:t xml:space="preserve">Б. М. </w:t>
      </w:r>
      <w:proofErr w:type="spellStart"/>
      <w:r>
        <w:rPr>
          <w:color w:val="000000"/>
        </w:rPr>
        <w:t>Неменский</w:t>
      </w:r>
      <w:proofErr w:type="spellEnd"/>
      <w:r>
        <w:rPr>
          <w:color w:val="000000"/>
        </w:rPr>
        <w:t xml:space="preserve">, Н. А. Горяева, Л. 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 и др. // Программы общеобразовательных учреждений. «Изобразительное искусство и художественный труд»,  1-9 </w:t>
      </w:r>
      <w:r w:rsidR="00203A8B">
        <w:rPr>
          <w:color w:val="000000"/>
        </w:rPr>
        <w:t>классы.  – М.: Просвещение, 2020</w:t>
      </w:r>
      <w:r>
        <w:rPr>
          <w:color w:val="000000"/>
        </w:rPr>
        <w:t>//, рекомендовано Министерством образования и науки Российской Федерации, 3-е издание.</w:t>
      </w:r>
    </w:p>
    <w:p w:rsidR="00C11990" w:rsidRDefault="00C11990" w:rsidP="00C11990">
      <w:pPr>
        <w:widowControl/>
        <w:numPr>
          <w:ilvl w:val="0"/>
          <w:numId w:val="80"/>
        </w:numPr>
        <w:shd w:val="clear" w:color="auto" w:fill="FFFFFF"/>
        <w:autoSpaceDE/>
        <w:autoSpaceDN/>
        <w:adjustRightInd/>
        <w:rPr>
          <w:color w:val="000000"/>
          <w:sz w:val="20"/>
          <w:szCs w:val="20"/>
        </w:rPr>
      </w:pPr>
      <w:r>
        <w:rPr>
          <w:color w:val="000000"/>
        </w:rPr>
        <w:t>Изобразительное искусство: Искусство вокруг нас: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ля 3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нач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  /[ Н. А. Горяева, Л. 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, А. С. Питерских и др.]; под ред.  Б. </w:t>
      </w:r>
      <w:proofErr w:type="spellStart"/>
      <w:r>
        <w:rPr>
          <w:color w:val="000000"/>
        </w:rPr>
        <w:t>М.Неменского</w:t>
      </w:r>
      <w:proofErr w:type="spellEnd"/>
      <w:r>
        <w:rPr>
          <w:color w:val="000000"/>
        </w:rPr>
        <w:t>. – 8</w:t>
      </w:r>
      <w:r w:rsidR="00203A8B">
        <w:rPr>
          <w:color w:val="000000"/>
        </w:rPr>
        <w:t>-е изд. -  М</w:t>
      </w:r>
      <w:proofErr w:type="gramStart"/>
      <w:r w:rsidR="00203A8B">
        <w:rPr>
          <w:color w:val="000000"/>
        </w:rPr>
        <w:t xml:space="preserve"> :</w:t>
      </w:r>
      <w:proofErr w:type="gramEnd"/>
      <w:r w:rsidR="00203A8B">
        <w:rPr>
          <w:color w:val="000000"/>
        </w:rPr>
        <w:t xml:space="preserve"> Просвещение, 2020</w:t>
      </w:r>
      <w:r>
        <w:rPr>
          <w:color w:val="000000"/>
        </w:rPr>
        <w:t>.</w:t>
      </w:r>
    </w:p>
    <w:p w:rsidR="00C11990" w:rsidRDefault="00C11990" w:rsidP="00C11990">
      <w:pPr>
        <w:widowControl/>
        <w:numPr>
          <w:ilvl w:val="0"/>
          <w:numId w:val="80"/>
        </w:numPr>
        <w:shd w:val="clear" w:color="auto" w:fill="FFFFFF"/>
        <w:autoSpaceDE/>
        <w:autoSpaceDN/>
        <w:adjustRightInd/>
        <w:rPr>
          <w:color w:val="000000"/>
          <w:sz w:val="20"/>
          <w:szCs w:val="20"/>
        </w:rPr>
      </w:pPr>
      <w:r>
        <w:rPr>
          <w:color w:val="000000"/>
        </w:rPr>
        <w:t xml:space="preserve">Рабочая тетрадь к учебнику Е. И. </w:t>
      </w:r>
      <w:proofErr w:type="spellStart"/>
      <w:r>
        <w:rPr>
          <w:color w:val="000000"/>
        </w:rPr>
        <w:t>Коротеевой</w:t>
      </w:r>
      <w:proofErr w:type="spellEnd"/>
      <w:r>
        <w:rPr>
          <w:color w:val="000000"/>
        </w:rPr>
        <w:t xml:space="preserve"> «Изобразительное искусство. Искусство и ты», под редакцией Б. 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 для третьего класса начально</w:t>
      </w:r>
      <w:r w:rsidR="00203A8B">
        <w:rPr>
          <w:color w:val="000000"/>
        </w:rPr>
        <w:t>й школы.// М</w:t>
      </w:r>
      <w:proofErr w:type="gramStart"/>
      <w:r w:rsidR="00203A8B">
        <w:rPr>
          <w:color w:val="000000"/>
        </w:rPr>
        <w:t xml:space="preserve"> :</w:t>
      </w:r>
      <w:proofErr w:type="gramEnd"/>
      <w:r w:rsidR="00203A8B">
        <w:rPr>
          <w:color w:val="000000"/>
        </w:rPr>
        <w:t xml:space="preserve"> Просвещение, 2020</w:t>
      </w:r>
      <w:r>
        <w:rPr>
          <w:color w:val="000000"/>
        </w:rPr>
        <w:t>.</w:t>
      </w:r>
    </w:p>
    <w:p w:rsidR="00C11990" w:rsidRDefault="00C11990" w:rsidP="00C11990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2. Интернет-ресурсы.</w:t>
      </w:r>
    </w:p>
    <w:p w:rsidR="00C11990" w:rsidRDefault="00C11990" w:rsidP="00C11990">
      <w:p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</w:rPr>
        <w:t>http://www.proshkolu.ru</w:t>
      </w:r>
    </w:p>
    <w:p w:rsidR="00C11990" w:rsidRDefault="00C11990" w:rsidP="00C11990">
      <w:p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</w:rPr>
        <w:t>http://pedsovet.org</w:t>
      </w:r>
    </w:p>
    <w:p w:rsidR="00C11990" w:rsidRDefault="00C11990" w:rsidP="00C11990">
      <w:p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</w:rPr>
        <w:t>http://www.k-yroky.ru/load/73-1-0-5219</w:t>
      </w:r>
    </w:p>
    <w:p w:rsidR="00C11990" w:rsidRDefault="00C11990" w:rsidP="00C11990">
      <w:pPr>
        <w:shd w:val="clear" w:color="auto" w:fill="FFFFFF"/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</w:rPr>
        <w:t>http://www.deti-66.ru/forteachers/educstudio/presentation/918.html</w:t>
      </w:r>
    </w:p>
    <w:p w:rsidR="00C11990" w:rsidRDefault="00C11990" w:rsidP="00C11990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     </w:t>
      </w:r>
    </w:p>
    <w:p w:rsidR="00C11990" w:rsidRDefault="00C11990" w:rsidP="00C11990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3. Наглядные пособия.</w:t>
      </w:r>
    </w:p>
    <w:p w:rsidR="00C11990" w:rsidRDefault="00C11990" w:rsidP="00C11990">
      <w:pPr>
        <w:widowControl/>
        <w:numPr>
          <w:ilvl w:val="0"/>
          <w:numId w:val="81"/>
        </w:numPr>
        <w:shd w:val="clear" w:color="auto" w:fill="FFFFFF"/>
        <w:autoSpaceDE/>
        <w:autoSpaceDN/>
        <w:adjustRightInd/>
        <w:ind w:left="1080" w:right="14"/>
        <w:jc w:val="both"/>
        <w:rPr>
          <w:color w:val="000000"/>
          <w:sz w:val="20"/>
          <w:szCs w:val="20"/>
        </w:rPr>
      </w:pPr>
      <w:r>
        <w:rPr>
          <w:color w:val="000000"/>
        </w:rPr>
        <w:t>Репродукции картин.</w:t>
      </w:r>
    </w:p>
    <w:p w:rsidR="00C11990" w:rsidRDefault="00C11990" w:rsidP="00C11990">
      <w:pPr>
        <w:widowControl/>
        <w:numPr>
          <w:ilvl w:val="0"/>
          <w:numId w:val="81"/>
        </w:numPr>
        <w:shd w:val="clear" w:color="auto" w:fill="FFFFFF"/>
        <w:autoSpaceDE/>
        <w:autoSpaceDN/>
        <w:adjustRightInd/>
        <w:ind w:left="1080" w:right="14"/>
        <w:jc w:val="both"/>
        <w:rPr>
          <w:color w:val="000000"/>
          <w:sz w:val="20"/>
          <w:szCs w:val="20"/>
        </w:rPr>
      </w:pPr>
      <w:r>
        <w:rPr>
          <w:color w:val="000000"/>
        </w:rPr>
        <w:t>Книги по декоративно – прикладному искусству.</w:t>
      </w:r>
    </w:p>
    <w:p w:rsidR="00C11990" w:rsidRDefault="00C11990" w:rsidP="00C11990">
      <w:pPr>
        <w:widowControl/>
        <w:numPr>
          <w:ilvl w:val="0"/>
          <w:numId w:val="81"/>
        </w:numPr>
        <w:shd w:val="clear" w:color="auto" w:fill="FFFFFF"/>
        <w:autoSpaceDE/>
        <w:autoSpaceDN/>
        <w:adjustRightInd/>
        <w:ind w:left="1080" w:right="14"/>
        <w:jc w:val="both"/>
        <w:rPr>
          <w:color w:val="000000"/>
          <w:sz w:val="20"/>
          <w:szCs w:val="20"/>
        </w:rPr>
      </w:pPr>
      <w:r>
        <w:rPr>
          <w:color w:val="000000"/>
        </w:rPr>
        <w:t>Демонстрационные  таблицы по темам урока.</w:t>
      </w:r>
    </w:p>
    <w:p w:rsidR="00773A72" w:rsidRDefault="00773A72" w:rsidP="00773A72"/>
    <w:sectPr w:rsidR="00773A72" w:rsidSect="006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86B"/>
    <w:multiLevelType w:val="multilevel"/>
    <w:tmpl w:val="1E8060A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2279D"/>
    <w:multiLevelType w:val="multilevel"/>
    <w:tmpl w:val="E430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805F2"/>
    <w:multiLevelType w:val="multilevel"/>
    <w:tmpl w:val="A8A431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97E41"/>
    <w:multiLevelType w:val="multilevel"/>
    <w:tmpl w:val="9F08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53019"/>
    <w:multiLevelType w:val="multilevel"/>
    <w:tmpl w:val="F5D6C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343A5"/>
    <w:multiLevelType w:val="multilevel"/>
    <w:tmpl w:val="C09243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81711"/>
    <w:multiLevelType w:val="hybridMultilevel"/>
    <w:tmpl w:val="9BB4CD1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266E5"/>
    <w:multiLevelType w:val="multilevel"/>
    <w:tmpl w:val="742405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4144C"/>
    <w:multiLevelType w:val="multilevel"/>
    <w:tmpl w:val="BD9C8B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BF65C5"/>
    <w:multiLevelType w:val="multilevel"/>
    <w:tmpl w:val="20CA554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875895"/>
    <w:multiLevelType w:val="multilevel"/>
    <w:tmpl w:val="19F4F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6B1DF5"/>
    <w:multiLevelType w:val="multilevel"/>
    <w:tmpl w:val="0BDA1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E541BF"/>
    <w:multiLevelType w:val="multilevel"/>
    <w:tmpl w:val="EE5E2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9F0E27"/>
    <w:multiLevelType w:val="multilevel"/>
    <w:tmpl w:val="622A56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C8496C"/>
    <w:multiLevelType w:val="hybridMultilevel"/>
    <w:tmpl w:val="17B82BEE"/>
    <w:lvl w:ilvl="0" w:tplc="256AA9A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6C08A7"/>
    <w:multiLevelType w:val="hybridMultilevel"/>
    <w:tmpl w:val="306E561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7767D2"/>
    <w:multiLevelType w:val="multilevel"/>
    <w:tmpl w:val="3E603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0C2BC8"/>
    <w:multiLevelType w:val="multilevel"/>
    <w:tmpl w:val="9D228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6742EE"/>
    <w:multiLevelType w:val="multilevel"/>
    <w:tmpl w:val="AF84E2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1770BD"/>
    <w:multiLevelType w:val="multilevel"/>
    <w:tmpl w:val="C0DEBB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AB2589"/>
    <w:multiLevelType w:val="multilevel"/>
    <w:tmpl w:val="46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A60A60"/>
    <w:multiLevelType w:val="multilevel"/>
    <w:tmpl w:val="80920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D203EF"/>
    <w:multiLevelType w:val="multilevel"/>
    <w:tmpl w:val="45786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523340"/>
    <w:multiLevelType w:val="multilevel"/>
    <w:tmpl w:val="9FEA4A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7A7FCA"/>
    <w:multiLevelType w:val="multilevel"/>
    <w:tmpl w:val="60A039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B36C6D"/>
    <w:multiLevelType w:val="multilevel"/>
    <w:tmpl w:val="C1685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DC42D9"/>
    <w:multiLevelType w:val="multilevel"/>
    <w:tmpl w:val="791821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3F2604"/>
    <w:multiLevelType w:val="multilevel"/>
    <w:tmpl w:val="27428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A94EFD"/>
    <w:multiLevelType w:val="multilevel"/>
    <w:tmpl w:val="E7C89B8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B067EF"/>
    <w:multiLevelType w:val="multilevel"/>
    <w:tmpl w:val="2F4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8947F4E"/>
    <w:multiLevelType w:val="multilevel"/>
    <w:tmpl w:val="47D87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B8547B"/>
    <w:multiLevelType w:val="multilevel"/>
    <w:tmpl w:val="9ACA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2A55DF"/>
    <w:multiLevelType w:val="multilevel"/>
    <w:tmpl w:val="1214FE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836D7"/>
    <w:multiLevelType w:val="multilevel"/>
    <w:tmpl w:val="3B884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DB57A2"/>
    <w:multiLevelType w:val="multilevel"/>
    <w:tmpl w:val="527A65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01B4287"/>
    <w:multiLevelType w:val="multilevel"/>
    <w:tmpl w:val="14848C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CC549D"/>
    <w:multiLevelType w:val="multilevel"/>
    <w:tmpl w:val="A1301E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893A9E"/>
    <w:multiLevelType w:val="multilevel"/>
    <w:tmpl w:val="10BEC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EB496E"/>
    <w:multiLevelType w:val="multilevel"/>
    <w:tmpl w:val="71FEB4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59267C"/>
    <w:multiLevelType w:val="multilevel"/>
    <w:tmpl w:val="4F4EB2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906DDE"/>
    <w:multiLevelType w:val="multilevel"/>
    <w:tmpl w:val="747C505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003425"/>
    <w:multiLevelType w:val="hybridMultilevel"/>
    <w:tmpl w:val="7B8ADDD8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F024D2"/>
    <w:multiLevelType w:val="multilevel"/>
    <w:tmpl w:val="86B8DD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CE5B22"/>
    <w:multiLevelType w:val="multilevel"/>
    <w:tmpl w:val="E4D8D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FC324E"/>
    <w:multiLevelType w:val="multilevel"/>
    <w:tmpl w:val="0AE2C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400888"/>
    <w:multiLevelType w:val="multilevel"/>
    <w:tmpl w:val="DF16F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982D5D"/>
    <w:multiLevelType w:val="multilevel"/>
    <w:tmpl w:val="EC18E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433BC8"/>
    <w:multiLevelType w:val="multilevel"/>
    <w:tmpl w:val="417C8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6476686"/>
    <w:multiLevelType w:val="multilevel"/>
    <w:tmpl w:val="F64432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A4015D"/>
    <w:multiLevelType w:val="multilevel"/>
    <w:tmpl w:val="0378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8B00C6"/>
    <w:multiLevelType w:val="multilevel"/>
    <w:tmpl w:val="CA7A4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B950AE"/>
    <w:multiLevelType w:val="multilevel"/>
    <w:tmpl w:val="E2206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A24AD8"/>
    <w:multiLevelType w:val="multilevel"/>
    <w:tmpl w:val="169A6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FA6642"/>
    <w:multiLevelType w:val="multilevel"/>
    <w:tmpl w:val="9D1E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AB018B"/>
    <w:multiLevelType w:val="multilevel"/>
    <w:tmpl w:val="E32210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4365811"/>
    <w:multiLevelType w:val="multilevel"/>
    <w:tmpl w:val="7E146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D27971"/>
    <w:multiLevelType w:val="multilevel"/>
    <w:tmpl w:val="68DA146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A094893"/>
    <w:multiLevelType w:val="multilevel"/>
    <w:tmpl w:val="0290BF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FF024D"/>
    <w:multiLevelType w:val="multilevel"/>
    <w:tmpl w:val="D11251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17349BE"/>
    <w:multiLevelType w:val="multilevel"/>
    <w:tmpl w:val="A1FE092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E40751"/>
    <w:multiLevelType w:val="multilevel"/>
    <w:tmpl w:val="9F4A44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33D7967"/>
    <w:multiLevelType w:val="multilevel"/>
    <w:tmpl w:val="82709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3B2599"/>
    <w:multiLevelType w:val="multilevel"/>
    <w:tmpl w:val="53E29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9B5181F"/>
    <w:multiLevelType w:val="multilevel"/>
    <w:tmpl w:val="25CA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F50C04"/>
    <w:multiLevelType w:val="multilevel"/>
    <w:tmpl w:val="547A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B1266FC"/>
    <w:multiLevelType w:val="hybridMultilevel"/>
    <w:tmpl w:val="43A8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B463BD8"/>
    <w:multiLevelType w:val="multilevel"/>
    <w:tmpl w:val="3948D1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DA42B9"/>
    <w:multiLevelType w:val="multilevel"/>
    <w:tmpl w:val="DEB2DC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D2569FA"/>
    <w:multiLevelType w:val="multilevel"/>
    <w:tmpl w:val="DC345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4D6114"/>
    <w:multiLevelType w:val="multilevel"/>
    <w:tmpl w:val="0BDC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E81CFE"/>
    <w:multiLevelType w:val="multilevel"/>
    <w:tmpl w:val="F36E7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E533928"/>
    <w:multiLevelType w:val="hybridMultilevel"/>
    <w:tmpl w:val="F5BE213C"/>
    <w:lvl w:ilvl="0" w:tplc="256AA9A0">
      <w:numFmt w:val="bullet"/>
      <w:lvlText w:val="•"/>
      <w:lvlJc w:val="left"/>
      <w:pPr>
        <w:ind w:left="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2">
    <w:nsid w:val="6FBA790C"/>
    <w:multiLevelType w:val="multilevel"/>
    <w:tmpl w:val="029A2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0C456DB"/>
    <w:multiLevelType w:val="multilevel"/>
    <w:tmpl w:val="D31A183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3E01C74"/>
    <w:multiLevelType w:val="multilevel"/>
    <w:tmpl w:val="A4D8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57C584F"/>
    <w:multiLevelType w:val="multilevel"/>
    <w:tmpl w:val="48C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0440B4"/>
    <w:multiLevelType w:val="multilevel"/>
    <w:tmpl w:val="0E92651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60A2CD2"/>
    <w:multiLevelType w:val="multilevel"/>
    <w:tmpl w:val="638677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A25A9B"/>
    <w:multiLevelType w:val="multilevel"/>
    <w:tmpl w:val="8500CA0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3D0153"/>
    <w:multiLevelType w:val="multilevel"/>
    <w:tmpl w:val="E0801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586AB9"/>
    <w:multiLevelType w:val="multilevel"/>
    <w:tmpl w:val="FAD2F4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14"/>
  </w:num>
  <w:num w:numId="3">
    <w:abstractNumId w:val="41"/>
  </w:num>
  <w:num w:numId="4">
    <w:abstractNumId w:val="6"/>
  </w:num>
  <w:num w:numId="5">
    <w:abstractNumId w:val="65"/>
  </w:num>
  <w:num w:numId="6">
    <w:abstractNumId w:val="15"/>
  </w:num>
  <w:num w:numId="7">
    <w:abstractNumId w:val="29"/>
  </w:num>
  <w:num w:numId="8">
    <w:abstractNumId w:val="62"/>
  </w:num>
  <w:num w:numId="9">
    <w:abstractNumId w:val="47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</w:num>
  <w:num w:numId="12">
    <w:abstractNumId w:val="49"/>
  </w:num>
  <w:num w:numId="13">
    <w:abstractNumId w:val="69"/>
  </w:num>
  <w:num w:numId="14">
    <w:abstractNumId w:val="79"/>
  </w:num>
  <w:num w:numId="15">
    <w:abstractNumId w:val="12"/>
  </w:num>
  <w:num w:numId="16">
    <w:abstractNumId w:val="3"/>
  </w:num>
  <w:num w:numId="17">
    <w:abstractNumId w:val="44"/>
  </w:num>
  <w:num w:numId="18">
    <w:abstractNumId w:val="63"/>
  </w:num>
  <w:num w:numId="19">
    <w:abstractNumId w:val="10"/>
  </w:num>
  <w:num w:numId="20">
    <w:abstractNumId w:val="55"/>
  </w:num>
  <w:num w:numId="21">
    <w:abstractNumId w:val="37"/>
  </w:num>
  <w:num w:numId="22">
    <w:abstractNumId w:val="46"/>
  </w:num>
  <w:num w:numId="23">
    <w:abstractNumId w:val="68"/>
  </w:num>
  <w:num w:numId="24">
    <w:abstractNumId w:val="75"/>
  </w:num>
  <w:num w:numId="25">
    <w:abstractNumId w:val="16"/>
  </w:num>
  <w:num w:numId="26">
    <w:abstractNumId w:val="23"/>
  </w:num>
  <w:num w:numId="27">
    <w:abstractNumId w:val="8"/>
  </w:num>
  <w:num w:numId="28">
    <w:abstractNumId w:val="35"/>
  </w:num>
  <w:num w:numId="29">
    <w:abstractNumId w:val="20"/>
  </w:num>
  <w:num w:numId="30">
    <w:abstractNumId w:val="19"/>
  </w:num>
  <w:num w:numId="31">
    <w:abstractNumId w:val="30"/>
  </w:num>
  <w:num w:numId="32">
    <w:abstractNumId w:val="66"/>
  </w:num>
  <w:num w:numId="33">
    <w:abstractNumId w:val="4"/>
  </w:num>
  <w:num w:numId="34">
    <w:abstractNumId w:val="24"/>
  </w:num>
  <w:num w:numId="35">
    <w:abstractNumId w:val="27"/>
  </w:num>
  <w:num w:numId="36">
    <w:abstractNumId w:val="5"/>
  </w:num>
  <w:num w:numId="37">
    <w:abstractNumId w:val="17"/>
  </w:num>
  <w:num w:numId="38">
    <w:abstractNumId w:val="2"/>
  </w:num>
  <w:num w:numId="39">
    <w:abstractNumId w:val="61"/>
  </w:num>
  <w:num w:numId="40">
    <w:abstractNumId w:val="7"/>
  </w:num>
  <w:num w:numId="41">
    <w:abstractNumId w:val="42"/>
  </w:num>
  <w:num w:numId="42">
    <w:abstractNumId w:val="32"/>
  </w:num>
  <w:num w:numId="43">
    <w:abstractNumId w:val="31"/>
  </w:num>
  <w:num w:numId="44">
    <w:abstractNumId w:val="80"/>
  </w:num>
  <w:num w:numId="45">
    <w:abstractNumId w:val="21"/>
  </w:num>
  <w:num w:numId="46">
    <w:abstractNumId w:val="54"/>
  </w:num>
  <w:num w:numId="47">
    <w:abstractNumId w:val="22"/>
  </w:num>
  <w:num w:numId="48">
    <w:abstractNumId w:val="36"/>
  </w:num>
  <w:num w:numId="49">
    <w:abstractNumId w:val="52"/>
  </w:num>
  <w:num w:numId="50">
    <w:abstractNumId w:val="48"/>
  </w:num>
  <w:num w:numId="51">
    <w:abstractNumId w:val="33"/>
  </w:num>
  <w:num w:numId="52">
    <w:abstractNumId w:val="58"/>
  </w:num>
  <w:num w:numId="53">
    <w:abstractNumId w:val="45"/>
  </w:num>
  <w:num w:numId="54">
    <w:abstractNumId w:val="78"/>
  </w:num>
  <w:num w:numId="55">
    <w:abstractNumId w:val="57"/>
  </w:num>
  <w:num w:numId="56">
    <w:abstractNumId w:val="67"/>
  </w:num>
  <w:num w:numId="57">
    <w:abstractNumId w:val="60"/>
  </w:num>
  <w:num w:numId="58">
    <w:abstractNumId w:val="28"/>
  </w:num>
  <w:num w:numId="59">
    <w:abstractNumId w:val="39"/>
  </w:num>
  <w:num w:numId="60">
    <w:abstractNumId w:val="26"/>
  </w:num>
  <w:num w:numId="61">
    <w:abstractNumId w:val="72"/>
  </w:num>
  <w:num w:numId="62">
    <w:abstractNumId w:val="13"/>
  </w:num>
  <w:num w:numId="63">
    <w:abstractNumId w:val="38"/>
  </w:num>
  <w:num w:numId="64">
    <w:abstractNumId w:val="56"/>
  </w:num>
  <w:num w:numId="65">
    <w:abstractNumId w:val="1"/>
  </w:num>
  <w:num w:numId="66">
    <w:abstractNumId w:val="9"/>
  </w:num>
  <w:num w:numId="67">
    <w:abstractNumId w:val="70"/>
  </w:num>
  <w:num w:numId="68">
    <w:abstractNumId w:val="18"/>
  </w:num>
  <w:num w:numId="69">
    <w:abstractNumId w:val="11"/>
  </w:num>
  <w:num w:numId="70">
    <w:abstractNumId w:val="59"/>
  </w:num>
  <w:num w:numId="71">
    <w:abstractNumId w:val="25"/>
  </w:num>
  <w:num w:numId="72">
    <w:abstractNumId w:val="73"/>
  </w:num>
  <w:num w:numId="73">
    <w:abstractNumId w:val="50"/>
  </w:num>
  <w:num w:numId="74">
    <w:abstractNumId w:val="34"/>
  </w:num>
  <w:num w:numId="75">
    <w:abstractNumId w:val="43"/>
  </w:num>
  <w:num w:numId="76">
    <w:abstractNumId w:val="76"/>
  </w:num>
  <w:num w:numId="77">
    <w:abstractNumId w:val="51"/>
  </w:num>
  <w:num w:numId="78">
    <w:abstractNumId w:val="40"/>
  </w:num>
  <w:num w:numId="79">
    <w:abstractNumId w:val="77"/>
  </w:num>
  <w:num w:numId="8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5A43"/>
    <w:rsid w:val="00135C2E"/>
    <w:rsid w:val="001573FD"/>
    <w:rsid w:val="00163E96"/>
    <w:rsid w:val="00182E82"/>
    <w:rsid w:val="001B2BF0"/>
    <w:rsid w:val="001F515E"/>
    <w:rsid w:val="00203A8B"/>
    <w:rsid w:val="00251B4E"/>
    <w:rsid w:val="002808F4"/>
    <w:rsid w:val="002B226B"/>
    <w:rsid w:val="002B6975"/>
    <w:rsid w:val="00300C1D"/>
    <w:rsid w:val="00305443"/>
    <w:rsid w:val="004062F2"/>
    <w:rsid w:val="00450789"/>
    <w:rsid w:val="00485918"/>
    <w:rsid w:val="004D0D1C"/>
    <w:rsid w:val="004F35A3"/>
    <w:rsid w:val="005208AB"/>
    <w:rsid w:val="005324F0"/>
    <w:rsid w:val="00565A87"/>
    <w:rsid w:val="005C2468"/>
    <w:rsid w:val="005E2EB5"/>
    <w:rsid w:val="005F3469"/>
    <w:rsid w:val="00602C3E"/>
    <w:rsid w:val="00624A68"/>
    <w:rsid w:val="006A3713"/>
    <w:rsid w:val="006C71DE"/>
    <w:rsid w:val="00742445"/>
    <w:rsid w:val="00773A72"/>
    <w:rsid w:val="007766E6"/>
    <w:rsid w:val="007C59AA"/>
    <w:rsid w:val="007D58CD"/>
    <w:rsid w:val="008E7403"/>
    <w:rsid w:val="00942B62"/>
    <w:rsid w:val="00983A1A"/>
    <w:rsid w:val="009F23B7"/>
    <w:rsid w:val="00B11A11"/>
    <w:rsid w:val="00B133AE"/>
    <w:rsid w:val="00B16FBD"/>
    <w:rsid w:val="00B20C2A"/>
    <w:rsid w:val="00B403FD"/>
    <w:rsid w:val="00B914AC"/>
    <w:rsid w:val="00BC496F"/>
    <w:rsid w:val="00BD4932"/>
    <w:rsid w:val="00C05CAD"/>
    <w:rsid w:val="00C11990"/>
    <w:rsid w:val="00C4213C"/>
    <w:rsid w:val="00CF0136"/>
    <w:rsid w:val="00E24E23"/>
    <w:rsid w:val="00F4306F"/>
    <w:rsid w:val="00F66157"/>
    <w:rsid w:val="00FA04B5"/>
    <w:rsid w:val="00FD3E30"/>
    <w:rsid w:val="00FE5A43"/>
    <w:rsid w:val="00FF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5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E5A4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E5A43"/>
    <w:rPr>
      <w:rFonts w:cs="Times New Roman"/>
    </w:rPr>
  </w:style>
  <w:style w:type="character" w:customStyle="1" w:styleId="spellingerror">
    <w:name w:val="spellingerror"/>
    <w:basedOn w:val="a0"/>
    <w:rsid w:val="00FE5A43"/>
    <w:rPr>
      <w:rFonts w:cs="Times New Roman"/>
    </w:rPr>
  </w:style>
  <w:style w:type="paragraph" w:customStyle="1" w:styleId="paragraph">
    <w:name w:val="paragraph"/>
    <w:basedOn w:val="a"/>
    <w:rsid w:val="00FE5A4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13">
    <w:name w:val="c13"/>
    <w:basedOn w:val="a"/>
    <w:rsid w:val="001B2BF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7">
    <w:name w:val="c17"/>
    <w:basedOn w:val="a0"/>
    <w:rsid w:val="001B2BF0"/>
  </w:style>
  <w:style w:type="paragraph" w:customStyle="1" w:styleId="c26">
    <w:name w:val="c26"/>
    <w:basedOn w:val="a"/>
    <w:rsid w:val="001B2BF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29">
    <w:name w:val="c29"/>
    <w:basedOn w:val="a"/>
    <w:rsid w:val="001B2BF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1B2BF0"/>
  </w:style>
  <w:style w:type="paragraph" w:customStyle="1" w:styleId="c8">
    <w:name w:val="c8"/>
    <w:basedOn w:val="a"/>
    <w:rsid w:val="001B2BF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3">
    <w:name w:val="c23"/>
    <w:basedOn w:val="a0"/>
    <w:rsid w:val="001B2BF0"/>
  </w:style>
  <w:style w:type="character" w:styleId="a3">
    <w:name w:val="Hyperlink"/>
    <w:basedOn w:val="a0"/>
    <w:uiPriority w:val="99"/>
    <w:semiHidden/>
    <w:unhideWhenUsed/>
    <w:rsid w:val="001B2BF0"/>
    <w:rPr>
      <w:color w:val="0000FF"/>
      <w:u w:val="single"/>
    </w:rPr>
  </w:style>
  <w:style w:type="character" w:customStyle="1" w:styleId="c14">
    <w:name w:val="c14"/>
    <w:basedOn w:val="a0"/>
    <w:rsid w:val="001B2BF0"/>
  </w:style>
  <w:style w:type="paragraph" w:customStyle="1" w:styleId="c46">
    <w:name w:val="c46"/>
    <w:basedOn w:val="a"/>
    <w:rsid w:val="001B2BF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0">
    <w:name w:val="c10"/>
    <w:basedOn w:val="a0"/>
    <w:rsid w:val="001B2BF0"/>
  </w:style>
  <w:style w:type="character" w:customStyle="1" w:styleId="c57">
    <w:name w:val="c57"/>
    <w:basedOn w:val="a0"/>
    <w:rsid w:val="001573FD"/>
  </w:style>
  <w:style w:type="paragraph" w:customStyle="1" w:styleId="c11">
    <w:name w:val="c11"/>
    <w:basedOn w:val="a"/>
    <w:rsid w:val="001573F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92">
    <w:name w:val="c92"/>
    <w:basedOn w:val="a"/>
    <w:rsid w:val="001573F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1573FD"/>
  </w:style>
  <w:style w:type="paragraph" w:customStyle="1" w:styleId="c12">
    <w:name w:val="c12"/>
    <w:basedOn w:val="a"/>
    <w:rsid w:val="001573F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4">
    <w:name w:val="c4"/>
    <w:basedOn w:val="a"/>
    <w:rsid w:val="001573F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36">
    <w:name w:val="c36"/>
    <w:basedOn w:val="a"/>
    <w:rsid w:val="001573F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49">
    <w:name w:val="c49"/>
    <w:basedOn w:val="a"/>
    <w:rsid w:val="001573F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55">
    <w:name w:val="c55"/>
    <w:basedOn w:val="a"/>
    <w:rsid w:val="00602C3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34">
    <w:name w:val="c34"/>
    <w:basedOn w:val="a"/>
    <w:rsid w:val="00602C3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5">
    <w:name w:val="c15"/>
    <w:basedOn w:val="a0"/>
    <w:rsid w:val="00602C3E"/>
  </w:style>
  <w:style w:type="character" w:customStyle="1" w:styleId="c88">
    <w:name w:val="c88"/>
    <w:basedOn w:val="a0"/>
    <w:rsid w:val="00773A72"/>
  </w:style>
  <w:style w:type="paragraph" w:customStyle="1" w:styleId="c3">
    <w:name w:val="c3"/>
    <w:basedOn w:val="a"/>
    <w:rsid w:val="00773A7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773A72"/>
  </w:style>
  <w:style w:type="character" w:customStyle="1" w:styleId="c53">
    <w:name w:val="c53"/>
    <w:basedOn w:val="a0"/>
    <w:rsid w:val="00773A72"/>
  </w:style>
  <w:style w:type="character" w:customStyle="1" w:styleId="c2">
    <w:name w:val="c2"/>
    <w:basedOn w:val="a0"/>
    <w:rsid w:val="00773A72"/>
  </w:style>
  <w:style w:type="paragraph" w:customStyle="1" w:styleId="c30">
    <w:name w:val="c30"/>
    <w:basedOn w:val="a"/>
    <w:rsid w:val="00773A7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3">
    <w:name w:val="c43"/>
    <w:basedOn w:val="a0"/>
    <w:rsid w:val="00182E82"/>
  </w:style>
  <w:style w:type="paragraph" w:customStyle="1" w:styleId="c42">
    <w:name w:val="c42"/>
    <w:basedOn w:val="a"/>
    <w:rsid w:val="00182E82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24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742445"/>
    <w:pPr>
      <w:suppressAutoHyphens/>
      <w:autoSpaceDE/>
      <w:autoSpaceDN/>
      <w:adjustRightInd/>
      <w:spacing w:line="100" w:lineRule="atLeast"/>
      <w:ind w:left="720"/>
    </w:pPr>
    <w:rPr>
      <w:rFonts w:eastAsia="SimSun"/>
      <w:kern w:val="2"/>
      <w:sz w:val="3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A3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dcterms:created xsi:type="dcterms:W3CDTF">2019-09-15T17:58:00Z</dcterms:created>
  <dcterms:modified xsi:type="dcterms:W3CDTF">2023-11-06T15:41:00Z</dcterms:modified>
</cp:coreProperties>
</file>