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C7" w:rsidRPr="006E51E5" w:rsidRDefault="00DC2816" w:rsidP="00D208C7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4"/>
          <w:szCs w:val="24"/>
        </w:rPr>
        <w:sectPr w:rsidR="00D208C7" w:rsidRPr="006E51E5" w:rsidSect="00F973F1">
          <w:footerReference w:type="even" r:id="rId7"/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6E51E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User\Desktop\тит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68" w:rsidRPr="006E51E5" w:rsidRDefault="00252D68" w:rsidP="00260DA9">
      <w:pPr>
        <w:pStyle w:val="a6"/>
        <w:spacing w:before="0" w:beforeAutospacing="0" w:after="0" w:afterAutospacing="0"/>
        <w:jc w:val="center"/>
      </w:pPr>
      <w:r w:rsidRPr="006E51E5">
        <w:rPr>
          <w:rStyle w:val="a7"/>
        </w:rPr>
        <w:lastRenderedPageBreak/>
        <w:t>ПОЯСНИТЕЛЬНАЯ ЗАПИСКА</w:t>
      </w:r>
    </w:p>
    <w:p w:rsidR="006E51E5" w:rsidRPr="006E51E5" w:rsidRDefault="00252D68" w:rsidP="006E51E5">
      <w:pPr>
        <w:spacing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E51E5">
        <w:rPr>
          <w:rFonts w:ascii="Times New Roman" w:hAnsi="Times New Roman"/>
          <w:sz w:val="24"/>
          <w:szCs w:val="24"/>
        </w:rPr>
        <w:br/>
      </w:r>
      <w:r w:rsidR="006E51E5" w:rsidRPr="006E51E5">
        <w:rPr>
          <w:rFonts w:ascii="Times New Roman" w:hAnsi="Times New Roman"/>
          <w:sz w:val="24"/>
          <w:szCs w:val="24"/>
        </w:rPr>
        <w:t xml:space="preserve">               Программа по русскому языку 7 класса составлена на основе:</w:t>
      </w:r>
    </w:p>
    <w:p w:rsidR="006E51E5" w:rsidRPr="006E51E5" w:rsidRDefault="006E51E5" w:rsidP="006E51E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6E51E5">
        <w:rPr>
          <w:rFonts w:ascii="Times New Roman" w:hAnsi="Times New Roman"/>
          <w:sz w:val="24"/>
          <w:szCs w:val="24"/>
        </w:rPr>
        <w:t xml:space="preserve">              •       Федерального закона «Об образовании в Российской Федерации» от 29   декабря 2012 года № 273-   ФЗ.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 xml:space="preserve">Требований к результатам освоения программы основного </w:t>
      </w:r>
      <w:proofErr w:type="gramStart"/>
      <w:r w:rsidRPr="006E51E5">
        <w:t>общего  образования</w:t>
      </w:r>
      <w:proofErr w:type="gramEnd"/>
      <w:r w:rsidRPr="006E51E5">
        <w:t xml:space="preserve"> Федерального государственного образовательного стандарта основного об</w:t>
      </w:r>
      <w:r w:rsidR="0093651B">
        <w:t>щего образования (далее – ФГОС О</w:t>
      </w:r>
      <w:bookmarkStart w:id="0" w:name="_GoBack"/>
      <w:bookmarkEnd w:id="0"/>
      <w:r w:rsidRPr="006E51E5">
        <w:t>ОО);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>Федеральной образовательной программы основного об</w:t>
      </w:r>
      <w:r w:rsidR="0093651B">
        <w:t xml:space="preserve">щего </w:t>
      </w:r>
      <w:proofErr w:type="gramStart"/>
      <w:r w:rsidR="0093651B">
        <w:t>образования  (</w:t>
      </w:r>
      <w:proofErr w:type="gramEnd"/>
      <w:r w:rsidR="0093651B">
        <w:t>далее – ФОП О</w:t>
      </w:r>
      <w:r w:rsidRPr="006E51E5">
        <w:t>ОО);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>Федеральной рабочей программы по учебному предмету «Русский язык»      (далее ФРП «Русский язык»);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>Основной образовательной программы основного общего образования  МОУ «</w:t>
      </w:r>
      <w:proofErr w:type="spellStart"/>
      <w:r w:rsidRPr="006E51E5">
        <w:t>Куськинская</w:t>
      </w:r>
      <w:proofErr w:type="spellEnd"/>
      <w:r w:rsidRPr="006E51E5">
        <w:t xml:space="preserve"> основная общеобразовательная школа»;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 xml:space="preserve">СП 2.4.3648-20 «Санитарно-эпидемиологические требования к </w:t>
      </w:r>
    </w:p>
    <w:p w:rsidR="006E51E5" w:rsidRPr="006E51E5" w:rsidRDefault="006E51E5" w:rsidP="006E51E5">
      <w:pPr>
        <w:pStyle w:val="af0"/>
      </w:pPr>
      <w:r w:rsidRPr="006E51E5">
        <w:t xml:space="preserve">      организациям воспитания и обучения, отдыха и оздоровления детей и молодежи»; 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 xml:space="preserve">СП 1.2.3685-21 «Гигиенические нормативы и требования к обеспечению </w:t>
      </w:r>
    </w:p>
    <w:p w:rsidR="006E51E5" w:rsidRPr="006E51E5" w:rsidRDefault="006E51E5" w:rsidP="006E51E5">
      <w:pPr>
        <w:pStyle w:val="af0"/>
      </w:pPr>
      <w:r w:rsidRPr="006E51E5">
        <w:t xml:space="preserve">      безопасности и (или) безвредности для человека факторов среды обитания»;</w:t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>учебного плана МОУ "</w:t>
      </w:r>
      <w:proofErr w:type="spellStart"/>
      <w:r w:rsidRPr="006E51E5">
        <w:t>Куськинская</w:t>
      </w:r>
      <w:proofErr w:type="spellEnd"/>
      <w:r w:rsidRPr="006E51E5">
        <w:t xml:space="preserve"> основная общеобразовательная школа</w:t>
      </w:r>
      <w:proofErr w:type="gramStart"/>
      <w:r w:rsidRPr="006E51E5">
        <w:t>"  на</w:t>
      </w:r>
      <w:proofErr w:type="gramEnd"/>
      <w:r w:rsidRPr="006E51E5">
        <w:t xml:space="preserve"> 2023-2024 </w:t>
      </w:r>
      <w:proofErr w:type="spellStart"/>
      <w:r w:rsidRPr="006E51E5">
        <w:t>гг</w:t>
      </w:r>
      <w:proofErr w:type="spellEnd"/>
      <w:r w:rsidRPr="006E51E5">
        <w:t>;</w:t>
      </w:r>
      <w:r w:rsidRPr="006E51E5">
        <w:tab/>
      </w:r>
      <w:r w:rsidRPr="006E51E5">
        <w:tab/>
      </w:r>
    </w:p>
    <w:p w:rsidR="006E51E5" w:rsidRPr="006E51E5" w:rsidRDefault="006E51E5" w:rsidP="006E51E5">
      <w:pPr>
        <w:pStyle w:val="af0"/>
      </w:pPr>
      <w:r w:rsidRPr="006E51E5">
        <w:t>•</w:t>
      </w:r>
      <w:r w:rsidRPr="006E51E5">
        <w:tab/>
        <w:t>годового учебного календарного графика на текущий учебный год;</w:t>
      </w:r>
    </w:p>
    <w:p w:rsidR="006E51E5" w:rsidRPr="006E51E5" w:rsidRDefault="006E51E5" w:rsidP="006E51E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4"/>
          <w:szCs w:val="24"/>
        </w:rPr>
      </w:pPr>
      <w:r w:rsidRPr="006E51E5">
        <w:rPr>
          <w:rFonts w:ascii="Times New Roman" w:hAnsi="Times New Roman"/>
          <w:sz w:val="24"/>
          <w:szCs w:val="24"/>
        </w:rPr>
        <w:t xml:space="preserve">               •        УМК  </w:t>
      </w:r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М. Т. Баранов, Т. А. </w:t>
      </w:r>
      <w:proofErr w:type="spellStart"/>
      <w:r w:rsidRPr="006E51E5">
        <w:rPr>
          <w:rFonts w:ascii="Times New Roman" w:hAnsi="Times New Roman"/>
          <w:bCs/>
          <w:spacing w:val="1"/>
          <w:sz w:val="24"/>
          <w:szCs w:val="24"/>
        </w:rPr>
        <w:t>Ладыженская</w:t>
      </w:r>
      <w:proofErr w:type="spellEnd"/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, Л. </w:t>
      </w:r>
      <w:proofErr w:type="spellStart"/>
      <w:r w:rsidRPr="006E51E5">
        <w:rPr>
          <w:rFonts w:ascii="Times New Roman" w:hAnsi="Times New Roman"/>
          <w:bCs/>
          <w:spacing w:val="1"/>
          <w:sz w:val="24"/>
          <w:szCs w:val="24"/>
        </w:rPr>
        <w:t>А.Тр</w:t>
      </w:r>
      <w:r w:rsidR="0093651B">
        <w:rPr>
          <w:rFonts w:ascii="Times New Roman" w:hAnsi="Times New Roman"/>
          <w:bCs/>
          <w:spacing w:val="1"/>
          <w:sz w:val="24"/>
          <w:szCs w:val="24"/>
        </w:rPr>
        <w:t>остенцова</w:t>
      </w:r>
      <w:proofErr w:type="spellEnd"/>
      <w:r w:rsidR="0093651B">
        <w:rPr>
          <w:rFonts w:ascii="Times New Roman" w:hAnsi="Times New Roman"/>
          <w:bCs/>
          <w:spacing w:val="1"/>
          <w:sz w:val="24"/>
          <w:szCs w:val="24"/>
        </w:rPr>
        <w:t xml:space="preserve"> и др. "Русский язык. 7 </w:t>
      </w:r>
      <w:proofErr w:type="spellStart"/>
      <w:proofErr w:type="gramStart"/>
      <w:r w:rsidRPr="006E51E5">
        <w:rPr>
          <w:rFonts w:ascii="Times New Roman" w:hAnsi="Times New Roman"/>
          <w:bCs/>
          <w:spacing w:val="1"/>
          <w:sz w:val="24"/>
          <w:szCs w:val="24"/>
        </w:rPr>
        <w:t>кл</w:t>
      </w:r>
      <w:proofErr w:type="spellEnd"/>
      <w:r w:rsidRPr="006E51E5">
        <w:rPr>
          <w:rFonts w:ascii="Times New Roman" w:hAnsi="Times New Roman"/>
          <w:bCs/>
          <w:spacing w:val="1"/>
          <w:sz w:val="24"/>
          <w:szCs w:val="24"/>
        </w:rPr>
        <w:t>..</w:t>
      </w:r>
      <w:proofErr w:type="gramEnd"/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 В 2-х ч.. </w:t>
      </w:r>
      <w:r w:rsidRPr="006E51E5">
        <w:rPr>
          <w:rFonts w:ascii="Times New Roman" w:hAnsi="Times New Roman"/>
          <w:spacing w:val="1"/>
          <w:sz w:val="24"/>
          <w:szCs w:val="24"/>
        </w:rPr>
        <w:t xml:space="preserve">-  М.: Просвещение, 2022 </w:t>
      </w:r>
      <w:proofErr w:type="spellStart"/>
      <w:proofErr w:type="gramStart"/>
      <w:r w:rsidRPr="006E51E5">
        <w:rPr>
          <w:rFonts w:ascii="Times New Roman" w:hAnsi="Times New Roman"/>
          <w:spacing w:val="1"/>
          <w:sz w:val="24"/>
          <w:szCs w:val="24"/>
        </w:rPr>
        <w:t>г.,</w:t>
      </w:r>
      <w:r w:rsidRPr="006E51E5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6E51E5">
        <w:rPr>
          <w:rFonts w:ascii="Times New Roman" w:hAnsi="Times New Roman"/>
          <w:sz w:val="24"/>
          <w:szCs w:val="24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6E51E5" w:rsidRPr="006E51E5" w:rsidRDefault="006E51E5" w:rsidP="006E51E5">
      <w:pPr>
        <w:pStyle w:val="10"/>
        <w:spacing w:line="360" w:lineRule="auto"/>
        <w:ind w:left="0" w:firstLine="709"/>
        <w:jc w:val="both"/>
        <w:rPr>
          <w:sz w:val="24"/>
        </w:rPr>
      </w:pPr>
      <w:r w:rsidRPr="006E51E5"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 w:rsidRPr="006E51E5">
        <w:rPr>
          <w:sz w:val="24"/>
        </w:rPr>
        <w:t>Куськинская</w:t>
      </w:r>
      <w:proofErr w:type="spellEnd"/>
      <w:r w:rsidRPr="006E51E5">
        <w:rPr>
          <w:sz w:val="24"/>
        </w:rPr>
        <w:t xml:space="preserve"> ООШ».</w:t>
      </w:r>
    </w:p>
    <w:p w:rsidR="006E51E5" w:rsidRPr="006E51E5" w:rsidRDefault="00252D68" w:rsidP="006E51E5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  <w:shd w:val="clear" w:color="auto" w:fill="FFFFFF"/>
        </w:rPr>
        <w:t>ЦЕЛИ ИЗУЧЕНИЯ УЧЕБНОГО ПРЕДМЕТА «РУССКИЙ ЯЗЫК»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  <w:shd w:val="clear" w:color="auto" w:fill="FFFFFF"/>
        </w:rPr>
        <w:br/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t>Изучение русского языка направлено на достижение следующих целей:</w:t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6E51E5"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lastRenderedPageBreak/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52D68" w:rsidRPr="006E51E5" w:rsidRDefault="00252D68" w:rsidP="00252D68">
      <w:pPr>
        <w:pStyle w:val="a6"/>
        <w:spacing w:before="0" w:after="0" w:afterAutospacing="0"/>
        <w:ind w:firstLine="567"/>
        <w:jc w:val="both"/>
      </w:pPr>
      <w:r w:rsidRPr="006E51E5"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E51E5">
        <w:t>несплошной</w:t>
      </w:r>
      <w:proofErr w:type="spellEnd"/>
      <w:r w:rsidRPr="006E51E5">
        <w:t xml:space="preserve"> текст, </w:t>
      </w:r>
      <w:proofErr w:type="spellStart"/>
      <w:r w:rsidRPr="006E51E5">
        <w:t>инфографика</w:t>
      </w:r>
      <w:proofErr w:type="spellEnd"/>
      <w:r w:rsidRPr="006E51E5"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E51E5" w:rsidRDefault="006E51E5" w:rsidP="00252D68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6E51E5" w:rsidRDefault="006E51E5" w:rsidP="00252D68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6E51E5" w:rsidRDefault="006E51E5" w:rsidP="00252D68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6E51E5" w:rsidRPr="006E51E5" w:rsidRDefault="006E51E5" w:rsidP="006E51E5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ОБЩАЯ ХАРАКТЕРИСТИКА УЧЕБНОГО ПРЕДМЕТА «РУССКИЙ ЯЗЫК»</w:t>
      </w:r>
    </w:p>
    <w:p w:rsidR="006E51E5" w:rsidRPr="006E51E5" w:rsidRDefault="006E51E5" w:rsidP="006E51E5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  <w:r>
        <w:t xml:space="preserve">           </w:t>
      </w:r>
      <w:r w:rsidRPr="006E51E5"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E51E5" w:rsidRPr="006E51E5" w:rsidRDefault="006E51E5" w:rsidP="006E51E5">
      <w:pPr>
        <w:pStyle w:val="a6"/>
        <w:spacing w:before="0" w:after="0" w:afterAutospacing="0"/>
        <w:ind w:firstLine="567"/>
        <w:jc w:val="both"/>
      </w:pPr>
      <w:r w:rsidRPr="006E51E5"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E51E5" w:rsidRPr="006E51E5" w:rsidRDefault="006E51E5" w:rsidP="006E51E5">
      <w:pPr>
        <w:pStyle w:val="a6"/>
        <w:spacing w:before="0" w:after="0" w:afterAutospacing="0"/>
        <w:ind w:firstLine="567"/>
        <w:jc w:val="both"/>
      </w:pPr>
      <w:r w:rsidRPr="006E51E5"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E51E5" w:rsidRPr="006E51E5" w:rsidRDefault="006E51E5" w:rsidP="006E51E5">
      <w:pPr>
        <w:pStyle w:val="a6"/>
        <w:spacing w:before="0" w:after="0" w:afterAutospacing="0"/>
        <w:ind w:firstLine="567"/>
        <w:jc w:val="both"/>
      </w:pPr>
      <w:r w:rsidRPr="006E51E5"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E51E5" w:rsidRPr="006E51E5" w:rsidRDefault="006E51E5" w:rsidP="006E51E5">
      <w:pPr>
        <w:pStyle w:val="a6"/>
        <w:spacing w:before="0" w:after="0" w:afterAutospacing="0"/>
        <w:ind w:firstLine="567"/>
        <w:jc w:val="both"/>
      </w:pPr>
      <w:r w:rsidRPr="006E51E5"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6E51E5" w:rsidRDefault="006E51E5" w:rsidP="006E51E5">
      <w:pPr>
        <w:pStyle w:val="a6"/>
        <w:spacing w:before="0" w:beforeAutospacing="0" w:after="0" w:afterAutospacing="0"/>
        <w:jc w:val="both"/>
        <w:rPr>
          <w:b/>
          <w:bCs/>
        </w:rPr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МЕСТО УЧЕБНОГО ПРЕДМЕТА «РУССКИЙ ЯЗЫК» В УЧЕБНОМ ПЛАНЕ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after="0"/>
        <w:ind w:firstLine="709"/>
        <w:jc w:val="both"/>
      </w:pPr>
      <w:r w:rsidRPr="006E51E5"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Число часов, отведенных на изучение русского языка в 7 классе, составляет 136 часов (4 часа в  неделю).</w:t>
      </w:r>
    </w:p>
    <w:p w:rsidR="00F8047F" w:rsidRPr="006E51E5" w:rsidRDefault="00252D68">
      <w:pPr>
        <w:rPr>
          <w:rStyle w:val="a7"/>
          <w:rFonts w:ascii="Times New Roman" w:hAnsi="Times New Roman"/>
          <w:sz w:val="24"/>
          <w:szCs w:val="24"/>
          <w:shd w:val="clear" w:color="auto" w:fill="FFFFFF"/>
        </w:rPr>
      </w:pPr>
      <w:r w:rsidRPr="006E51E5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СОДЕРЖАНИЕ УЧЕБНОГО ПРЕДМЕТА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Общие сведения о языке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Русский язык как развивающееся явление. Взаимосвязь </w:t>
      </w:r>
      <w:r w:rsidRPr="006E51E5">
        <w:softHyphen/>
        <w:t>языка, культуры и истории народа.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Язык и речь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Монолог-описание, монолог-рассуждение, монолог-повествование.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Виды диалога: побуждение к действию, обмен мнениями, запрос информации, сообщение информации.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Текст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Текст как речевое произведение. Основные признаки текста (обобщение).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Структура текста. Абзац.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Способы и средства связи предложений в тексте (обобщение).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Рассуждение как функционально-смысловой тип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Структурные особенности текста-рассуждения.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Смысловой анализ текста: его композиционных особенностей, </w:t>
      </w:r>
      <w:proofErr w:type="spellStart"/>
      <w:r w:rsidRPr="006E51E5">
        <w:t>микротем</w:t>
      </w:r>
      <w:proofErr w:type="spellEnd"/>
      <w:r w:rsidRPr="006E51E5"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Функциональные разновидности языка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Публицистический стиль. Сфера употребления, функции, языковые особенности.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Жанры публицистического стиля (репортаж, заметка, интервью).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Употребление языковых средств выразительности в текстах публицистического стиля.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Официально-деловой стиль. Сфера употребления, функции, языковые особенности. Инструкция.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СИСТЕМА ЯЗЫКА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Морфология. Культура речи. Орфография.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Морфология как раздел науки о языке (обобщение).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Причастие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Причастный оборот. Знаки препинания в предложениях с причастным оборотом.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Действительные и страдательные причастия.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Полные и краткие формы страдательных причастий.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E51E5">
        <w:rPr>
          <w:rStyle w:val="a7"/>
        </w:rPr>
        <w:t>висящий — висячий, горящий — горячий</w:t>
      </w:r>
      <w:r w:rsidRPr="006E51E5">
        <w:t>). Ударение в некоторых формах причастий.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причастий.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Правописание гласных в суффиксах причастий. Правописание </w:t>
      </w:r>
      <w:r w:rsidRPr="006E51E5">
        <w:rPr>
          <w:rStyle w:val="a7"/>
        </w:rPr>
        <w:t>н</w:t>
      </w:r>
      <w:r w:rsidRPr="006E51E5">
        <w:t> и </w:t>
      </w:r>
      <w:proofErr w:type="spellStart"/>
      <w:r w:rsidRPr="006E51E5">
        <w:rPr>
          <w:rStyle w:val="a7"/>
        </w:rPr>
        <w:t>нн</w:t>
      </w:r>
      <w:proofErr w:type="spellEnd"/>
      <w:r w:rsidRPr="006E51E5">
        <w:t>  в суффиксах причастий и отглагольных имён прилагательных.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Слитное и раздельное написание </w:t>
      </w:r>
      <w:r w:rsidRPr="006E51E5">
        <w:rPr>
          <w:rStyle w:val="a7"/>
        </w:rPr>
        <w:t>не</w:t>
      </w:r>
      <w:r w:rsidRPr="006E51E5">
        <w:t> с причастиями.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Орфографический анализ причастий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Синтаксический и пунктуационный анализ предложений с причастным оборотом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Деепричастие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Деепричастия совершенного и несовершенного вида. Постановка ударения в деепричастиях.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деепричастий.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Правописание гласных в суффиксах деепричастий. Слитное и раздельное написание </w:t>
      </w:r>
      <w:r w:rsidRPr="006E51E5">
        <w:rPr>
          <w:rStyle w:val="a7"/>
        </w:rPr>
        <w:t>не</w:t>
      </w:r>
      <w:r w:rsidRPr="006E51E5">
        <w:t> с деепричастиями.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Орфографический анализ деепричастий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Синтаксический и пунктуационный анализ предложений с деепричастным оборотом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lastRenderedPageBreak/>
        <w:t>Наречие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Общее грамматическое значение наречий. Синтаксические свойства наречий. Роль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Словообразование наречий.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наречий.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Правописание наречий: слитное, раздельное, дефисное написание; слитное и раздельное написание </w:t>
      </w:r>
      <w:r w:rsidRPr="006E51E5">
        <w:rPr>
          <w:rStyle w:val="a7"/>
        </w:rPr>
        <w:t>не</w:t>
      </w:r>
      <w:r w:rsidRPr="006E51E5">
        <w:t> с наречиями; </w:t>
      </w:r>
      <w:r w:rsidRPr="006E51E5">
        <w:rPr>
          <w:rStyle w:val="a7"/>
        </w:rPr>
        <w:t>н</w:t>
      </w:r>
      <w:r w:rsidRPr="006E51E5">
        <w:t> и </w:t>
      </w:r>
      <w:proofErr w:type="spellStart"/>
      <w:r w:rsidRPr="006E51E5">
        <w:rPr>
          <w:rStyle w:val="a7"/>
        </w:rPr>
        <w:t>нн</w:t>
      </w:r>
      <w:proofErr w:type="spellEnd"/>
      <w:r w:rsidRPr="006E51E5">
        <w:t> в наречиях на -</w:t>
      </w:r>
      <w:r w:rsidRPr="006E51E5">
        <w:rPr>
          <w:rStyle w:val="a7"/>
        </w:rPr>
        <w:t>о </w:t>
      </w:r>
      <w:r w:rsidRPr="006E51E5">
        <w:t>(-</w:t>
      </w:r>
      <w:r w:rsidRPr="006E51E5">
        <w:rPr>
          <w:rStyle w:val="a7"/>
        </w:rPr>
        <w:t>е</w:t>
      </w:r>
      <w:r w:rsidRPr="006E51E5">
        <w:t>); правописание суффиксов -</w:t>
      </w:r>
      <w:r w:rsidRPr="006E51E5">
        <w:rPr>
          <w:rStyle w:val="a7"/>
        </w:rPr>
        <w:t>а</w:t>
      </w:r>
      <w:r w:rsidRPr="006E51E5">
        <w:t> и -</w:t>
      </w:r>
      <w:proofErr w:type="gramStart"/>
      <w:r w:rsidRPr="006E51E5">
        <w:rPr>
          <w:rStyle w:val="a7"/>
        </w:rPr>
        <w:t>о</w:t>
      </w:r>
      <w:r w:rsidRPr="006E51E5">
        <w:t> наречий</w:t>
      </w:r>
      <w:proofErr w:type="gramEnd"/>
      <w:r w:rsidRPr="006E51E5">
        <w:t xml:space="preserve"> с приставками </w:t>
      </w:r>
      <w:r w:rsidRPr="006E51E5">
        <w:rPr>
          <w:rStyle w:val="a7"/>
        </w:rPr>
        <w:t>из-</w:t>
      </w:r>
      <w:r w:rsidRPr="006E51E5">
        <w:t>,</w:t>
      </w:r>
      <w:r w:rsidRPr="006E51E5">
        <w:rPr>
          <w:rStyle w:val="a7"/>
        </w:rPr>
        <w:t> до-</w:t>
      </w:r>
      <w:r w:rsidRPr="006E51E5">
        <w:t>,</w:t>
      </w:r>
      <w:r w:rsidRPr="006E51E5">
        <w:rPr>
          <w:rStyle w:val="a7"/>
        </w:rPr>
        <w:t> с-</w:t>
      </w:r>
      <w:r w:rsidRPr="006E51E5">
        <w:t>,</w:t>
      </w:r>
      <w:r w:rsidRPr="006E51E5">
        <w:rPr>
          <w:rStyle w:val="a7"/>
        </w:rPr>
        <w:t> в-</w:t>
      </w:r>
      <w:r w:rsidRPr="006E51E5">
        <w:t>,</w:t>
      </w:r>
      <w:r w:rsidRPr="006E51E5">
        <w:rPr>
          <w:rStyle w:val="a7"/>
        </w:rPr>
        <w:t> на-</w:t>
      </w:r>
      <w:r w:rsidRPr="006E51E5">
        <w:t>,</w:t>
      </w:r>
      <w:r w:rsidRPr="006E51E5">
        <w:rPr>
          <w:rStyle w:val="a7"/>
        </w:rPr>
        <w:t> за-</w:t>
      </w:r>
      <w:r w:rsidRPr="006E51E5">
        <w:t>; употребление </w:t>
      </w:r>
      <w:r w:rsidRPr="006E51E5">
        <w:rPr>
          <w:rStyle w:val="a7"/>
        </w:rPr>
        <w:t>ь</w:t>
      </w:r>
      <w:r w:rsidRPr="006E51E5">
        <w:t> после шипящих на конце наречий; правописание суффиксов наречий -</w:t>
      </w:r>
      <w:r w:rsidRPr="006E51E5">
        <w:rPr>
          <w:rStyle w:val="a7"/>
        </w:rPr>
        <w:t>о</w:t>
      </w:r>
      <w:r w:rsidRPr="006E51E5">
        <w:t> и -</w:t>
      </w:r>
      <w:r w:rsidRPr="006E51E5">
        <w:rPr>
          <w:rStyle w:val="a7"/>
        </w:rPr>
        <w:t>е</w:t>
      </w:r>
      <w:r w:rsidRPr="006E51E5">
        <w:t> после шипящих.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Орфографический анализ наречий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Слова категории состояния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Вопрос о словах категории состояния в системе частей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Служебные части речи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Общая характеристика служебных частей речи. Отличие самостоятельных частей речи от служебных.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Предлог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Предлог как служебная часть речи. Грамматические функции предлогов.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Разряды предлогов по происхождению: предлоги производ</w:t>
      </w:r>
      <w:r w:rsidRPr="006E51E5">
        <w:softHyphen/>
        <w:t>ные и непроизводные. Разряды предлогов по строению: предлоги простые и составные.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предлогов.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Нормы употребления имён существительных и местоимений с предлогами. Правильное использование предлогов </w:t>
      </w:r>
      <w:r w:rsidRPr="006E51E5">
        <w:rPr>
          <w:rStyle w:val="a7"/>
        </w:rPr>
        <w:t>из</w:t>
      </w:r>
      <w:r w:rsidRPr="006E51E5">
        <w:t> – </w:t>
      </w:r>
      <w:r w:rsidRPr="006E51E5">
        <w:rPr>
          <w:rStyle w:val="a7"/>
        </w:rPr>
        <w:t>с</w:t>
      </w:r>
      <w:r w:rsidRPr="006E51E5">
        <w:t>, </w:t>
      </w:r>
      <w:r w:rsidRPr="006E51E5">
        <w:rPr>
          <w:rStyle w:val="a7"/>
        </w:rPr>
        <w:t>в</w:t>
      </w:r>
      <w:r w:rsidRPr="006E51E5">
        <w:t> – </w:t>
      </w:r>
      <w:r w:rsidRPr="006E51E5">
        <w:rPr>
          <w:rStyle w:val="a7"/>
        </w:rPr>
        <w:t>на</w:t>
      </w:r>
      <w:r w:rsidRPr="006E51E5">
        <w:t>. Правильное образование предложно-падежных форм с предлогами </w:t>
      </w:r>
      <w:r w:rsidRPr="006E51E5">
        <w:rPr>
          <w:rStyle w:val="a7"/>
        </w:rPr>
        <w:t>по</w:t>
      </w:r>
      <w:r w:rsidRPr="006E51E5">
        <w:t>, </w:t>
      </w:r>
      <w:r w:rsidRPr="006E51E5">
        <w:rPr>
          <w:rStyle w:val="a7"/>
        </w:rPr>
        <w:t>благодаря</w:t>
      </w:r>
      <w:r w:rsidRPr="006E51E5">
        <w:t>, </w:t>
      </w:r>
      <w:r w:rsidRPr="006E51E5">
        <w:rPr>
          <w:rStyle w:val="a7"/>
        </w:rPr>
        <w:t>согласно</w:t>
      </w:r>
      <w:r w:rsidRPr="006E51E5">
        <w:t>, </w:t>
      </w:r>
      <w:r w:rsidRPr="006E51E5">
        <w:rPr>
          <w:rStyle w:val="a7"/>
        </w:rPr>
        <w:t>вопреки</w:t>
      </w:r>
      <w:r w:rsidRPr="006E51E5">
        <w:t>, </w:t>
      </w:r>
      <w:r w:rsidRPr="006E51E5">
        <w:rPr>
          <w:rStyle w:val="a7"/>
        </w:rPr>
        <w:t>наперерез</w:t>
      </w:r>
      <w:r w:rsidRPr="006E51E5">
        <w:t>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Правописание производных предлогов.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Союз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союзов.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Правописание союзов.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Знаки препинания в сложных союзных предложениях (в рамках изученного). Знаки препинания в предложениях с союзом </w:t>
      </w:r>
      <w:r w:rsidRPr="006E51E5">
        <w:rPr>
          <w:rStyle w:val="a7"/>
        </w:rPr>
        <w:t>и</w:t>
      </w:r>
      <w:r w:rsidRPr="006E51E5">
        <w:t>, связывающим однородные члены и части сложного предложения.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Частица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Разряды частиц по значению и употреблению: формообразующие, отрицательные, модальные.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частиц.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Смысловые различия частиц </w:t>
      </w:r>
      <w:r w:rsidRPr="006E51E5">
        <w:rPr>
          <w:rStyle w:val="a7"/>
        </w:rPr>
        <w:t>не</w:t>
      </w:r>
      <w:r w:rsidRPr="006E51E5">
        <w:t> и </w:t>
      </w:r>
      <w:r w:rsidRPr="006E51E5">
        <w:rPr>
          <w:rStyle w:val="a7"/>
        </w:rPr>
        <w:t>ни</w:t>
      </w:r>
      <w:r w:rsidRPr="006E51E5">
        <w:t>. Использование частиц </w:t>
      </w:r>
      <w:r w:rsidRPr="006E51E5">
        <w:rPr>
          <w:rStyle w:val="a7"/>
        </w:rPr>
        <w:t>не</w:t>
      </w:r>
      <w:r w:rsidRPr="006E51E5">
        <w:t> и </w:t>
      </w:r>
      <w:r w:rsidRPr="006E51E5">
        <w:rPr>
          <w:rStyle w:val="a7"/>
        </w:rPr>
        <w:t>ни</w:t>
      </w:r>
      <w:r w:rsidRPr="006E51E5">
        <w:t> в письменной речи. Различение приставки </w:t>
      </w:r>
      <w:r w:rsidRPr="006E51E5">
        <w:rPr>
          <w:rStyle w:val="a7"/>
        </w:rPr>
        <w:t>не</w:t>
      </w:r>
      <w:r w:rsidRPr="006E51E5">
        <w:t>- и частицы </w:t>
      </w:r>
      <w:r w:rsidRPr="006E51E5">
        <w:rPr>
          <w:rStyle w:val="a7"/>
        </w:rPr>
        <w:t>не</w:t>
      </w:r>
      <w:r w:rsidRPr="006E51E5">
        <w:t>. Слитное и раздельное написание </w:t>
      </w:r>
      <w:r w:rsidRPr="006E51E5">
        <w:rPr>
          <w:rStyle w:val="a7"/>
        </w:rPr>
        <w:t>не</w:t>
      </w:r>
      <w:r w:rsidRPr="006E51E5">
        <w:t> с разными частями речи (обобщение). Правописание частиц </w:t>
      </w:r>
      <w:r w:rsidRPr="006E51E5">
        <w:rPr>
          <w:rStyle w:val="a7"/>
        </w:rPr>
        <w:t>бы</w:t>
      </w:r>
      <w:r w:rsidRPr="006E51E5">
        <w:t>, </w:t>
      </w:r>
      <w:r w:rsidRPr="006E51E5">
        <w:rPr>
          <w:rStyle w:val="a7"/>
        </w:rPr>
        <w:t>ли</w:t>
      </w:r>
      <w:r w:rsidRPr="006E51E5">
        <w:t>, </w:t>
      </w:r>
      <w:r w:rsidRPr="006E51E5">
        <w:rPr>
          <w:rStyle w:val="a7"/>
        </w:rPr>
        <w:t>же</w:t>
      </w:r>
      <w:r w:rsidRPr="006E51E5">
        <w:t> </w:t>
      </w:r>
      <w:proofErr w:type="gramStart"/>
      <w:r w:rsidRPr="006E51E5">
        <w:t>с</w:t>
      </w:r>
      <w:proofErr w:type="gramEnd"/>
      <w:r w:rsidRPr="006E51E5">
        <w:t xml:space="preserve"> другими словами. Дефисное написание частиц -</w:t>
      </w:r>
      <w:r w:rsidRPr="006E51E5">
        <w:rPr>
          <w:rStyle w:val="a7"/>
        </w:rPr>
        <w:t>то</w:t>
      </w:r>
      <w:r w:rsidRPr="006E51E5">
        <w:t>, -</w:t>
      </w:r>
      <w:r w:rsidRPr="006E51E5">
        <w:rPr>
          <w:rStyle w:val="a7"/>
        </w:rPr>
        <w:t>таки</w:t>
      </w:r>
      <w:r w:rsidRPr="006E51E5">
        <w:t>, -</w:t>
      </w:r>
      <w:r w:rsidRPr="006E51E5">
        <w:rPr>
          <w:rStyle w:val="a7"/>
        </w:rPr>
        <w:t>ка</w:t>
      </w:r>
      <w:r w:rsidRPr="006E51E5">
        <w:t>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Междометия и звукоподражательные слова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Междометия как особая группа слов.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Морфологический анализ междометий.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Звукоподражательные слова.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Омонимия слов разных частей речи. Грамматическая омонимия. Использование грамматических омонимов в речи.</w:t>
      </w:r>
    </w:p>
    <w:p w:rsidR="00252D68" w:rsidRPr="006E51E5" w:rsidRDefault="00252D68">
      <w:pPr>
        <w:rPr>
          <w:rFonts w:ascii="Times New Roman" w:hAnsi="Times New Roman"/>
          <w:sz w:val="24"/>
          <w:szCs w:val="24"/>
        </w:rPr>
      </w:pPr>
    </w:p>
    <w:p w:rsidR="00252D68" w:rsidRPr="006E51E5" w:rsidRDefault="00252D68" w:rsidP="003C65DA">
      <w:pPr>
        <w:pStyle w:val="a6"/>
        <w:spacing w:before="0" w:beforeAutospacing="0" w:after="0" w:afterAutospacing="0"/>
        <w:jc w:val="center"/>
      </w:pPr>
      <w:r w:rsidRPr="006E51E5">
        <w:rPr>
          <w:rStyle w:val="a7"/>
        </w:rPr>
        <w:t>ПЛАНИРУЕМЫЕ ОБРАЗОВАТЕЛЬНЫЕ РЕЗУЛЬТАТЫ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after="0"/>
      </w:pPr>
      <w:r w:rsidRPr="006E51E5">
        <w:rPr>
          <w:rStyle w:val="a7"/>
        </w:rPr>
        <w:t>ЛИЧНОСТНЫЕ РЕЗУЛЬТАТЫ</w:t>
      </w:r>
    </w:p>
    <w:p w:rsidR="00252D68" w:rsidRPr="006E51E5" w:rsidRDefault="00252D68" w:rsidP="00252D68">
      <w:pPr>
        <w:pStyle w:val="a6"/>
        <w:spacing w:before="0" w:after="0"/>
      </w:pPr>
      <w:r w:rsidRPr="006E51E5"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 результате изучения русского языка на уровне основного общего образования у обучающегося будут сформированы </w:t>
      </w:r>
      <w:r w:rsidRPr="006E51E5">
        <w:rPr>
          <w:rStyle w:val="a7"/>
        </w:rPr>
        <w:t>следующие личностные результаты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1) </w:t>
      </w:r>
      <w:r w:rsidRPr="006E51E5">
        <w:rPr>
          <w:rStyle w:val="a7"/>
        </w:rPr>
        <w:t>гражданского воспитания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неприятие любых форм экстремизма, дискриминации; понимание роли различных социальных институтов в жизни человека;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готовность  к участию в гуманитарной деятельности (помощь людям, нуждающимся в ней; </w:t>
      </w:r>
      <w:proofErr w:type="spellStart"/>
      <w:r w:rsidRPr="006E51E5">
        <w:t>волонтёрство</w:t>
      </w:r>
      <w:proofErr w:type="spellEnd"/>
      <w:r w:rsidRPr="006E51E5">
        <w:t>);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2) </w:t>
      </w:r>
      <w:r w:rsidRPr="006E51E5">
        <w:rPr>
          <w:rStyle w:val="a7"/>
        </w:rPr>
        <w:t>патриотического воспитания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3) </w:t>
      </w:r>
      <w:r w:rsidRPr="006E51E5">
        <w:rPr>
          <w:rStyle w:val="a7"/>
        </w:rPr>
        <w:t>духовно-нравственного воспитания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4) </w:t>
      </w:r>
      <w:r w:rsidRPr="006E51E5">
        <w:rPr>
          <w:rStyle w:val="a7"/>
        </w:rPr>
        <w:t>эстетического воспитания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5) </w:t>
      </w:r>
      <w:r w:rsidRPr="006E51E5">
        <w:rPr>
          <w:rStyle w:val="a7"/>
        </w:rPr>
        <w:t>физического воспитания, формирования культуры здоровья и эмоционального благополучия: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умение принимать себя и других, не осуждая;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</w:t>
      </w:r>
      <w:r w:rsidRPr="006E51E5">
        <w:lastRenderedPageBreak/>
        <w:t xml:space="preserve">языке, </w:t>
      </w:r>
      <w:proofErr w:type="spellStart"/>
      <w:r w:rsidRPr="006E51E5">
        <w:t>сформированность</w:t>
      </w:r>
      <w:proofErr w:type="spellEnd"/>
      <w:r w:rsidRPr="006E51E5">
        <w:t xml:space="preserve"> навыков рефлексии, признание своего права на ошибку и такого же права другого человека;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6) </w:t>
      </w:r>
      <w:r w:rsidRPr="006E51E5">
        <w:rPr>
          <w:rStyle w:val="a7"/>
        </w:rPr>
        <w:t>трудового воспитания: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умение рассказать о своих планах на будущее;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7) </w:t>
      </w:r>
      <w:r w:rsidRPr="006E51E5">
        <w:rPr>
          <w:rStyle w:val="a7"/>
        </w:rPr>
        <w:t>экологического воспитания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 w:rsidRPr="006E51E5">
        <w:t>знакомстве  с</w:t>
      </w:r>
      <w:proofErr w:type="gramEnd"/>
      <w:r w:rsidRPr="006E51E5"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8) </w:t>
      </w:r>
      <w:r w:rsidRPr="006E51E5">
        <w:rPr>
          <w:rStyle w:val="a7"/>
        </w:rPr>
        <w:t>ценности научного познания: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9) </w:t>
      </w:r>
      <w:r w:rsidRPr="006E51E5">
        <w:rPr>
          <w:rStyle w:val="a7"/>
        </w:rPr>
        <w:t>адаптации обучающегося к изменяющимся условиям социальной и природной среды: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</w:t>
      </w:r>
      <w:r w:rsidRPr="006E51E5">
        <w:lastRenderedPageBreak/>
        <w:t>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rPr>
          <w:rStyle w:val="a7"/>
        </w:rPr>
        <w:t>МЕТАПРЕДМЕТНЫЕ РЕЗУЛЬТАТЫ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 результате изучения русского языка на уровне основного общего образования у обучающегося будут сформированы </w:t>
      </w:r>
      <w:r w:rsidRPr="006E51E5">
        <w:rPr>
          <w:rStyle w:val="a7"/>
        </w:rPr>
        <w:t xml:space="preserve">следующие </w:t>
      </w:r>
      <w:proofErr w:type="spellStart"/>
      <w:r w:rsidRPr="006E51E5">
        <w:rPr>
          <w:rStyle w:val="a7"/>
        </w:rPr>
        <w:t>метапредметные</w:t>
      </w:r>
      <w:proofErr w:type="spellEnd"/>
      <w:r w:rsidRPr="006E51E5">
        <w:rPr>
          <w:rStyle w:val="a7"/>
        </w:rPr>
        <w:t xml:space="preserve"> результаты</w:t>
      </w:r>
      <w:r w:rsidRPr="006E51E5"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 обучающегося будут сформированы следующие </w:t>
      </w:r>
      <w:r w:rsidRPr="006E51E5">
        <w:rPr>
          <w:rStyle w:val="a7"/>
        </w:rPr>
        <w:t>базовые логические действия</w:t>
      </w:r>
      <w:r w:rsidRPr="006E51E5">
        <w:t> </w:t>
      </w:r>
      <w:r w:rsidRPr="006E51E5">
        <w:rPr>
          <w:rStyle w:val="a7"/>
        </w:rPr>
        <w:t>как часть познавательных универсальных учебных действий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и характеризовать существенные признаки языковых единиц, языковых явлений и процессов;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дефицит информации текста, необходимой для решения поставленной учебной задачи;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 обучающегося будут сформированы следующие </w:t>
      </w:r>
      <w:r w:rsidRPr="006E51E5">
        <w:rPr>
          <w:rStyle w:val="a7"/>
        </w:rPr>
        <w:t>базовые исследовательские действия</w:t>
      </w:r>
      <w:r w:rsidRPr="006E51E5">
        <w:t> </w:t>
      </w:r>
      <w:r w:rsidRPr="006E51E5">
        <w:rPr>
          <w:rStyle w:val="a7"/>
        </w:rPr>
        <w:t>как часть познавательных универсальных учебных действий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использовать вопросы как исследовательский инструмент познания в языковом образовании;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формировать гипотезу об истинности собственных суждений и суждений других, аргументировать свою позицию, мнение;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составлять алгоритм действий и использовать его для решения учебных задач;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прогнозировать возможное дальнейшее развитие процессов, событий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У обучающегося будут сформированы следующие </w:t>
      </w:r>
      <w:r w:rsidRPr="006E51E5">
        <w:rPr>
          <w:rStyle w:val="a7"/>
        </w:rPr>
        <w:t>умения работать с информацией</w:t>
      </w:r>
      <w:r w:rsidRPr="006E51E5">
        <w:t> </w:t>
      </w:r>
      <w:r w:rsidRPr="006E51E5">
        <w:rPr>
          <w:rStyle w:val="a7"/>
        </w:rPr>
        <w:t>как часть познавательных универсальных учебных действий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использовать различные виды </w:t>
      </w:r>
      <w:proofErr w:type="spellStart"/>
      <w:r w:rsidRPr="006E51E5">
        <w:t>аудирования</w:t>
      </w:r>
      <w:proofErr w:type="spellEnd"/>
      <w:r w:rsidRPr="006E51E5"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оценивать надёжность информации по критериям, предложенным учителем или сформулированным самостоятельно;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эффективно запоминать и систематизировать информацию.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 обучающегося будут сформированы следующие </w:t>
      </w:r>
      <w:r w:rsidRPr="006E51E5">
        <w:rPr>
          <w:rStyle w:val="a7"/>
        </w:rPr>
        <w:t>умения общения как часть коммуникативных универсальных учебных действий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невербальные средства общения, понимать значение социальных знаков;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знать и распознавать предпосылки конфликтных ситуаций и смягчать конфликты, вести переговоры;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сопоставлять свои суждения с суждениями других участников диалога, обнаруживать различие и сходство позиций;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 обучающегося будут сформированы следующие </w:t>
      </w:r>
      <w:r w:rsidRPr="006E51E5">
        <w:rPr>
          <w:rStyle w:val="a7"/>
        </w:rPr>
        <w:t>умения самоорганизации как части регулятивных универсальных учебных действий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проблемы для решения в учебных и жизненных ситуациях;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самостоятельно составлять план действий, вносить необходимые коррективы в ходе его реализации;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делать выбор и брать ответственность за решение.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У обучающегося будут сформированы следующие </w:t>
      </w:r>
      <w:r w:rsidRPr="006E51E5">
        <w:rPr>
          <w:rStyle w:val="a7"/>
        </w:rPr>
        <w:t>умения самоконтроля, эмоционального интеллекта как части регулятивных универсальных учебных действий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владеть разными способами самоконтроля (в том числе речевого), </w:t>
      </w:r>
      <w:proofErr w:type="spellStart"/>
      <w:r w:rsidRPr="006E51E5">
        <w:t>самомотивации</w:t>
      </w:r>
      <w:proofErr w:type="spellEnd"/>
      <w:r w:rsidRPr="006E51E5">
        <w:t xml:space="preserve"> и рефлексии;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давать адекватную оценку учебной ситуации и предлагать план её изменения;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объяснять причины достижения (</w:t>
      </w:r>
      <w:proofErr w:type="spellStart"/>
      <w:r w:rsidRPr="006E51E5">
        <w:t>недостижения</w:t>
      </w:r>
      <w:proofErr w:type="spellEnd"/>
      <w:r w:rsidRPr="006E51E5"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развивать способность управлять собственными эмоциями и эмоциями других;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осознанно относиться к другому человеку и его мнению;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признавать своё и чужое право на ошибку;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принимать себя и других, не осуждая;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проявлять открытость;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осознавать невозможность контролировать всё вокруг.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 обучающегося будут сформированы следующие </w:t>
      </w:r>
      <w:r w:rsidRPr="006E51E5">
        <w:rPr>
          <w:rStyle w:val="a7"/>
        </w:rPr>
        <w:t>умения совместной деятельности</w:t>
      </w:r>
      <w:r w:rsidRPr="006E51E5">
        <w:t>: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уметь обобщать мнения нескольких людей, проявлять готовность руководить, выполнять поручения, подчиняться;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ПРЕДМЕТНЫЕ РЕЗУЛЬТАТЫ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Общие сведения о языке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Иметь представление о языке как развивающемся явлении.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Осознавать взаимосвязь языка, культуры и истории народа (приводить примеры).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Язык и речь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</w:t>
      </w:r>
      <w:r w:rsidRPr="006E51E5">
        <w:lastRenderedPageBreak/>
        <w:t>научно-</w:t>
      </w:r>
      <w:r w:rsidRPr="006E51E5">
        <w:softHyphen/>
        <w:t xml:space="preserve"> по</w:t>
      </w:r>
      <w:r w:rsidRPr="006E51E5"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Владеть различными видами диалога: диалог – запрос информации, диалог – сообщение информации.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Владеть различными видами </w:t>
      </w:r>
      <w:proofErr w:type="spellStart"/>
      <w:r w:rsidRPr="006E51E5">
        <w:t>аудирования</w:t>
      </w:r>
      <w:proofErr w:type="spellEnd"/>
      <w:r w:rsidRPr="006E51E5"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Владеть различными видами чтения: просмотровым, ознакомительным, изучающим, поисковым.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Устно пересказывать прослушанный или прочитанный текст объёмом не менее 120 слов.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Осуществлять адекватный выбор языковых средств для со</w:t>
      </w:r>
      <w:r w:rsidRPr="006E51E5">
        <w:softHyphen/>
        <w:t>здания высказывания в соответствии с целью, темой и коммуникативным замыслом.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6E51E5">
        <w:t>пунктограммы</w:t>
      </w:r>
      <w:proofErr w:type="spellEnd"/>
      <w:r w:rsidRPr="006E51E5">
        <w:t xml:space="preserve"> и слова с непроверяемыми написаниями); соблюдать на письме пра</w:t>
      </w:r>
      <w:r w:rsidRPr="006E51E5">
        <w:softHyphen/>
        <w:t>вила речевого этикета.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Текст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Анализировать текст с точки зрения его соответствия ос</w:t>
      </w:r>
      <w:r w:rsidRPr="006E51E5">
        <w:softHyphen/>
        <w:t>новным признакам; выявлять его структуру, особенности абзац</w:t>
      </w:r>
      <w:r w:rsidRPr="006E51E5"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E51E5">
        <w:t>микротем</w:t>
      </w:r>
      <w:proofErr w:type="spellEnd"/>
      <w:r w:rsidRPr="006E51E5">
        <w:t xml:space="preserve"> и абзацев.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Выявлять лексические и грамматические средства связи предложений и частей текста.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Создавать тексты различных функционально-смысловых </w:t>
      </w:r>
      <w:r w:rsidRPr="006E51E5"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Представлять сообщение на заданную тему в виде презентации.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Функциональные разновидности языка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Владеть нормами построения текстов публицистического стиля.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Система языка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Использовать знания по </w:t>
      </w:r>
      <w:proofErr w:type="spellStart"/>
      <w:r w:rsidRPr="006E51E5">
        <w:t>морфемике</w:t>
      </w:r>
      <w:proofErr w:type="spellEnd"/>
      <w:r w:rsidRPr="006E51E5">
        <w:t xml:space="preserve"> и словообразованию при выполнении языкового анализа различных видов и в практике правописания.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слово с точки зрения сферы его употреб</w:t>
      </w:r>
      <w:r w:rsidRPr="006E51E5"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Использовать грамматические словари и справочники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Морфология. Культура речи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Причастие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морфологический, орфографический анализ причастий, применять это умение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Составлять словосочетания с причастием в роли зависимого слова, конструировать причастные обороты.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Уместно использовать причастия в речи, различать созвучные причастия и имена прилагательные (</w:t>
      </w:r>
      <w:r w:rsidRPr="006E51E5">
        <w:rPr>
          <w:rStyle w:val="a7"/>
        </w:rPr>
        <w:t>висящий</w:t>
      </w:r>
      <w:r w:rsidRPr="006E51E5">
        <w:t> — </w:t>
      </w:r>
      <w:r w:rsidRPr="006E51E5">
        <w:rPr>
          <w:rStyle w:val="a7"/>
        </w:rPr>
        <w:t>висячий,</w:t>
      </w:r>
      <w:r w:rsidRPr="006E51E5">
        <w:t> </w:t>
      </w:r>
      <w:r w:rsidRPr="006E51E5">
        <w:rPr>
          <w:rStyle w:val="a7"/>
        </w:rPr>
        <w:t>горящий</w:t>
      </w:r>
      <w:r w:rsidRPr="006E51E5">
        <w:t> — </w:t>
      </w:r>
      <w:r w:rsidRPr="006E51E5">
        <w:rPr>
          <w:rStyle w:val="a7"/>
        </w:rPr>
        <w:t>горячий</w:t>
      </w:r>
      <w:r w:rsidRPr="006E51E5"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6E51E5">
        <w:rPr>
          <w:rStyle w:val="a7"/>
        </w:rPr>
        <w:t>н</w:t>
      </w:r>
      <w:r w:rsidRPr="006E51E5">
        <w:t> и </w:t>
      </w:r>
      <w:proofErr w:type="spellStart"/>
      <w:r w:rsidRPr="006E51E5">
        <w:rPr>
          <w:rStyle w:val="a7"/>
        </w:rPr>
        <w:t>нн</w:t>
      </w:r>
      <w:proofErr w:type="spellEnd"/>
      <w:r w:rsidRPr="006E51E5">
        <w:t> в причастиях и отглагольных именах прилагательных, написания гласной перед суффиксом -</w:t>
      </w:r>
      <w:proofErr w:type="spellStart"/>
      <w:r w:rsidRPr="006E51E5">
        <w:rPr>
          <w:rStyle w:val="a7"/>
        </w:rPr>
        <w:t>вш</w:t>
      </w:r>
      <w:proofErr w:type="spellEnd"/>
      <w:r w:rsidRPr="006E51E5">
        <w:t>- действительных причастий прошедшего времени, перед суффиксом -</w:t>
      </w:r>
      <w:proofErr w:type="spellStart"/>
      <w:r w:rsidRPr="006E51E5">
        <w:rPr>
          <w:rStyle w:val="a7"/>
        </w:rPr>
        <w:t>нн</w:t>
      </w:r>
      <w:proofErr w:type="spellEnd"/>
      <w:r w:rsidRPr="006E51E5">
        <w:t>- страдательных причастий прошедшего времени, написания </w:t>
      </w:r>
      <w:r w:rsidRPr="006E51E5">
        <w:rPr>
          <w:rStyle w:val="a7"/>
        </w:rPr>
        <w:t>не</w:t>
      </w:r>
      <w:r w:rsidRPr="006E51E5">
        <w:t> с причастиями.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Правильно расставлять знаки препинания в предложениях с причастным оборотом.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синтаксический и пунктуационный анализ предложений с причастным оборотом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Деепричастие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Определять признаки глагола и наречия в деепричастии, синтаксическую функцию деепричастия.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деепричастия совершенного и несовершенного вида.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морфологический, орфографический анализ деепричастий, применять это умение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Конструировать деепричастный оборот, определять роль деепричастия в предложении.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Уместно использовать деепричастия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Правильно ставить ударение в деепричастиях.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Применять правила написания гласных в суффиксах деепричастий, правила слитного и раздельного написания </w:t>
      </w:r>
      <w:r w:rsidRPr="006E51E5">
        <w:rPr>
          <w:rStyle w:val="a7"/>
        </w:rPr>
        <w:t>не</w:t>
      </w:r>
      <w:r w:rsidRPr="006E51E5">
        <w:t> с деепричастиями.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Правильно строить предложения с одиночными деепричастиями и деепричастными оборотами.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Правильно расставлять знаки препинания в предложениях с одиночным деепричастием и деепричастным оборотом.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Наречие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Соблюдать нормы образования степеней сравнения наречий, произношения наречий, постановки в них ударения.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Применять правила слитного, раздельного и дефисного написания наречий; написания </w:t>
      </w:r>
      <w:r w:rsidRPr="006E51E5">
        <w:rPr>
          <w:rStyle w:val="a7"/>
        </w:rPr>
        <w:t>н </w:t>
      </w:r>
      <w:r w:rsidRPr="006E51E5">
        <w:t>и </w:t>
      </w:r>
      <w:proofErr w:type="spellStart"/>
      <w:r w:rsidRPr="006E51E5">
        <w:rPr>
          <w:rStyle w:val="a7"/>
        </w:rPr>
        <w:t>нн</w:t>
      </w:r>
      <w:proofErr w:type="spellEnd"/>
      <w:r w:rsidRPr="006E51E5">
        <w:t> в наречиях на </w:t>
      </w:r>
      <w:r w:rsidRPr="006E51E5">
        <w:rPr>
          <w:rStyle w:val="a7"/>
        </w:rPr>
        <w:t>-о</w:t>
      </w:r>
      <w:r w:rsidRPr="006E51E5">
        <w:t> и </w:t>
      </w:r>
      <w:r w:rsidRPr="006E51E5">
        <w:rPr>
          <w:rStyle w:val="a7"/>
        </w:rPr>
        <w:t>-е</w:t>
      </w:r>
      <w:r w:rsidRPr="006E51E5">
        <w:t>; написания суффиксов </w:t>
      </w:r>
      <w:r w:rsidRPr="006E51E5">
        <w:rPr>
          <w:rStyle w:val="a7"/>
        </w:rPr>
        <w:t>-а </w:t>
      </w:r>
      <w:r w:rsidRPr="006E51E5">
        <w:t>и</w:t>
      </w:r>
      <w:r w:rsidRPr="006E51E5">
        <w:rPr>
          <w:rStyle w:val="a7"/>
        </w:rPr>
        <w:t> -</w:t>
      </w:r>
      <w:proofErr w:type="gramStart"/>
      <w:r w:rsidRPr="006E51E5">
        <w:rPr>
          <w:rStyle w:val="a7"/>
        </w:rPr>
        <w:t>о</w:t>
      </w:r>
      <w:r w:rsidRPr="006E51E5">
        <w:t> наречий</w:t>
      </w:r>
      <w:proofErr w:type="gramEnd"/>
      <w:r w:rsidRPr="006E51E5">
        <w:t xml:space="preserve"> с приставками </w:t>
      </w:r>
      <w:r w:rsidRPr="006E51E5">
        <w:rPr>
          <w:rStyle w:val="a7"/>
        </w:rPr>
        <w:t>из-</w:t>
      </w:r>
      <w:r w:rsidRPr="006E51E5">
        <w:t>, </w:t>
      </w:r>
      <w:r w:rsidRPr="006E51E5">
        <w:rPr>
          <w:rStyle w:val="a7"/>
        </w:rPr>
        <w:t>до-</w:t>
      </w:r>
      <w:r w:rsidRPr="006E51E5">
        <w:t>, </w:t>
      </w:r>
      <w:r w:rsidRPr="006E51E5">
        <w:rPr>
          <w:rStyle w:val="a7"/>
        </w:rPr>
        <w:t>с-</w:t>
      </w:r>
      <w:r w:rsidRPr="006E51E5">
        <w:t>, </w:t>
      </w:r>
      <w:r w:rsidRPr="006E51E5">
        <w:rPr>
          <w:rStyle w:val="a7"/>
        </w:rPr>
        <w:t>в-</w:t>
      </w:r>
      <w:r w:rsidRPr="006E51E5">
        <w:t>, </w:t>
      </w:r>
      <w:r w:rsidRPr="006E51E5">
        <w:rPr>
          <w:rStyle w:val="a7"/>
        </w:rPr>
        <w:t>на-</w:t>
      </w:r>
      <w:r w:rsidRPr="006E51E5">
        <w:t>, </w:t>
      </w:r>
      <w:r w:rsidRPr="006E51E5">
        <w:rPr>
          <w:rStyle w:val="a7"/>
        </w:rPr>
        <w:t>за-</w:t>
      </w:r>
      <w:r w:rsidRPr="006E51E5">
        <w:t>; употребления </w:t>
      </w:r>
      <w:r w:rsidRPr="006E51E5">
        <w:rPr>
          <w:rStyle w:val="a7"/>
        </w:rPr>
        <w:t>ь </w:t>
      </w:r>
      <w:r w:rsidRPr="006E51E5">
        <w:t>на конце наречий после шипящих; написания суффиксов наречий -</w:t>
      </w:r>
      <w:r w:rsidRPr="006E51E5">
        <w:rPr>
          <w:rStyle w:val="a7"/>
        </w:rPr>
        <w:t>о</w:t>
      </w:r>
      <w:r w:rsidRPr="006E51E5">
        <w:t> и -</w:t>
      </w:r>
      <w:r w:rsidRPr="006E51E5">
        <w:rPr>
          <w:rStyle w:val="a7"/>
        </w:rPr>
        <w:t>е</w:t>
      </w:r>
      <w:r w:rsidRPr="006E51E5">
        <w:t> после шипящих; написания </w:t>
      </w:r>
      <w:r w:rsidRPr="006E51E5">
        <w:rPr>
          <w:rStyle w:val="a7"/>
        </w:rPr>
        <w:t>е</w:t>
      </w:r>
      <w:r w:rsidRPr="006E51E5">
        <w:t> и </w:t>
      </w:r>
      <w:r w:rsidRPr="006E51E5">
        <w:rPr>
          <w:rStyle w:val="a7"/>
        </w:rPr>
        <w:t>и</w:t>
      </w:r>
      <w:r w:rsidRPr="006E51E5">
        <w:t> в приставках </w:t>
      </w:r>
      <w:r w:rsidRPr="006E51E5">
        <w:rPr>
          <w:rStyle w:val="a7"/>
        </w:rPr>
        <w:t>не-</w:t>
      </w:r>
      <w:r w:rsidRPr="006E51E5">
        <w:t> и </w:t>
      </w:r>
      <w:r w:rsidRPr="006E51E5">
        <w:rPr>
          <w:rStyle w:val="a7"/>
        </w:rPr>
        <w:t>ни- </w:t>
      </w:r>
      <w:r w:rsidRPr="006E51E5">
        <w:t>наречий; слитного и раздельного написания </w:t>
      </w:r>
      <w:r w:rsidRPr="006E51E5">
        <w:rPr>
          <w:rStyle w:val="a7"/>
        </w:rPr>
        <w:t>не </w:t>
      </w:r>
      <w:r w:rsidRPr="006E51E5">
        <w:t>с наречиями.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lastRenderedPageBreak/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Слова категории состояния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Служебные части речи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Давать общую характеристику служебных частей речи, объяснять их отличия от самостоятельных частей речи.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Предлог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Соблюдать нормы употребления имён существительных и местоимений с предлогами, предлогов </w:t>
      </w:r>
      <w:r w:rsidRPr="006E51E5">
        <w:rPr>
          <w:rStyle w:val="a7"/>
        </w:rPr>
        <w:t>из</w:t>
      </w:r>
      <w:r w:rsidRPr="006E51E5">
        <w:t> – </w:t>
      </w:r>
      <w:r w:rsidRPr="006E51E5">
        <w:rPr>
          <w:rStyle w:val="a7"/>
        </w:rPr>
        <w:t>с</w:t>
      </w:r>
      <w:r w:rsidRPr="006E51E5">
        <w:t>, </w:t>
      </w:r>
      <w:r w:rsidRPr="006E51E5">
        <w:rPr>
          <w:rStyle w:val="a7"/>
        </w:rPr>
        <w:t>в</w:t>
      </w:r>
      <w:r w:rsidRPr="006E51E5">
        <w:t> – </w:t>
      </w:r>
      <w:r w:rsidRPr="006E51E5">
        <w:rPr>
          <w:rStyle w:val="a7"/>
        </w:rPr>
        <w:t>на</w:t>
      </w:r>
      <w:r w:rsidRPr="006E51E5">
        <w:t> в составе словосочетаний, правила правописания производных предлогов.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6E51E5">
        <w:softHyphen/>
        <w:t>видов и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Союз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союз как служебную часть речи, различать разряды союзов по значению, по строению, объяснять роль сою</w:t>
      </w:r>
      <w:r w:rsidRPr="006E51E5"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6E51E5">
        <w:rPr>
          <w:rStyle w:val="a7"/>
        </w:rPr>
        <w:t>и</w:t>
      </w:r>
      <w:r w:rsidRPr="006E51E5">
        <w:t>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морфологический анализ союзов, применять это умение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Частица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Проводить морфологический анализ частиц, применять это умение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b/>
          <w:bCs/>
        </w:rPr>
        <w:br/>
      </w:r>
    </w:p>
    <w:p w:rsidR="00252D68" w:rsidRPr="006E51E5" w:rsidRDefault="00252D68" w:rsidP="00252D68">
      <w:pPr>
        <w:pStyle w:val="a6"/>
        <w:spacing w:before="0" w:beforeAutospacing="0" w:after="0" w:afterAutospacing="0"/>
        <w:jc w:val="both"/>
      </w:pPr>
      <w:r w:rsidRPr="006E51E5">
        <w:rPr>
          <w:rStyle w:val="a7"/>
        </w:rPr>
        <w:t>Междометия и звукоподражательные слова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lastRenderedPageBreak/>
        <w:t>Проводить морфологический анализ междометий, применять это умение в речевой практике.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Соблюдать пунктуационные правила оформления предложений с междометиями.</w:t>
      </w:r>
    </w:p>
    <w:p w:rsidR="00252D68" w:rsidRPr="006E51E5" w:rsidRDefault="00252D68" w:rsidP="00252D68">
      <w:pPr>
        <w:pStyle w:val="a6"/>
        <w:spacing w:before="0" w:beforeAutospacing="0" w:after="0" w:afterAutospacing="0"/>
        <w:ind w:firstLine="567"/>
        <w:jc w:val="both"/>
      </w:pPr>
      <w:r w:rsidRPr="006E51E5">
        <w:t>Различать грамматические омонимы.</w:t>
      </w:r>
    </w:p>
    <w:p w:rsidR="00252D68" w:rsidRPr="006E51E5" w:rsidRDefault="00252D68">
      <w:pPr>
        <w:rPr>
          <w:rFonts w:ascii="Times New Roman" w:hAnsi="Times New Roman"/>
          <w:sz w:val="24"/>
          <w:szCs w:val="24"/>
        </w:rPr>
      </w:pPr>
    </w:p>
    <w:p w:rsidR="00252D68" w:rsidRPr="006E51E5" w:rsidRDefault="00252D68" w:rsidP="003C65DA">
      <w:pPr>
        <w:jc w:val="center"/>
        <w:rPr>
          <w:rFonts w:ascii="Times New Roman" w:hAnsi="Times New Roman"/>
          <w:sz w:val="24"/>
          <w:szCs w:val="24"/>
        </w:rPr>
      </w:pPr>
      <w:r w:rsidRPr="006E51E5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ТЕМАТИЧЕСКОЕ ПЛАНИРОВАНИЕ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331"/>
        <w:gridCol w:w="652"/>
        <w:gridCol w:w="1439"/>
        <w:gridCol w:w="1496"/>
        <w:gridCol w:w="2755"/>
      </w:tblGrid>
      <w:tr w:rsidR="004760E6" w:rsidRPr="006E51E5" w:rsidTr="004760E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760E6" w:rsidRPr="006E51E5" w:rsidTr="004760E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 языка. Морфология. Культура речи. </w:t>
            </w:r>
            <w:proofErr w:type="spellStart"/>
            <w:r w:rsidRPr="006E5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Деепричастие как </w:t>
            </w: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особая форма глагола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E51E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6E51E5" w:rsidTr="004760E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760E6" w:rsidRPr="006E51E5" w:rsidRDefault="004760E6" w:rsidP="0047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6E51E5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760E6" w:rsidRPr="006E51E5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52D68" w:rsidRPr="006E51E5" w:rsidRDefault="00252D68">
      <w:pPr>
        <w:rPr>
          <w:rFonts w:ascii="Times New Roman" w:hAnsi="Times New Roman"/>
          <w:sz w:val="24"/>
          <w:szCs w:val="24"/>
        </w:rPr>
      </w:pPr>
    </w:p>
    <w:p w:rsidR="0023711F" w:rsidRPr="006E51E5" w:rsidRDefault="0023711F">
      <w:pPr>
        <w:rPr>
          <w:rFonts w:ascii="Times New Roman" w:hAnsi="Times New Roman"/>
          <w:sz w:val="24"/>
          <w:szCs w:val="24"/>
        </w:rPr>
      </w:pPr>
    </w:p>
    <w:p w:rsidR="0023711F" w:rsidRPr="006E51E5" w:rsidRDefault="0023711F">
      <w:pPr>
        <w:rPr>
          <w:rFonts w:ascii="Times New Roman" w:hAnsi="Times New Roman"/>
          <w:sz w:val="24"/>
          <w:szCs w:val="24"/>
        </w:rPr>
      </w:pPr>
    </w:p>
    <w:p w:rsidR="00260DA9" w:rsidRPr="006E51E5" w:rsidRDefault="00260DA9">
      <w:pPr>
        <w:rPr>
          <w:rFonts w:ascii="Times New Roman" w:hAnsi="Times New Roman"/>
          <w:sz w:val="24"/>
          <w:szCs w:val="24"/>
        </w:rPr>
      </w:pPr>
    </w:p>
    <w:p w:rsidR="00260DA9" w:rsidRPr="006E51E5" w:rsidRDefault="00260DA9" w:rsidP="00260DA9">
      <w:pPr>
        <w:tabs>
          <w:tab w:val="left" w:pos="11360"/>
        </w:tabs>
        <w:spacing w:before="102" w:after="23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260DA9" w:rsidRPr="006E51E5" w:rsidSect="003F565C">
          <w:footerReference w:type="even" r:id="rId31"/>
          <w:footerReference w:type="defaul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DA9" w:rsidRPr="006E51E5" w:rsidRDefault="00260DA9" w:rsidP="006E51E5">
      <w:pPr>
        <w:tabs>
          <w:tab w:val="left" w:pos="11360"/>
        </w:tabs>
        <w:spacing w:before="102" w:after="23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260DA9" w:rsidRPr="006E51E5" w:rsidSect="006E51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0DA9" w:rsidRPr="006E51E5" w:rsidRDefault="00260DA9" w:rsidP="006E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260DA9" w:rsidRPr="006E51E5" w:rsidRDefault="00260DA9" w:rsidP="00BA7FE1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1E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F30747" w:rsidRPr="006E51E5" w:rsidRDefault="00F30747" w:rsidP="00F30747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pacing w:val="1"/>
          <w:sz w:val="24"/>
          <w:szCs w:val="24"/>
        </w:rPr>
      </w:pPr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М. Т. Баранов, Т. А. </w:t>
      </w:r>
      <w:proofErr w:type="spellStart"/>
      <w:r w:rsidRPr="006E51E5">
        <w:rPr>
          <w:rFonts w:ascii="Times New Roman" w:hAnsi="Times New Roman"/>
          <w:bCs/>
          <w:spacing w:val="1"/>
          <w:sz w:val="24"/>
          <w:szCs w:val="24"/>
        </w:rPr>
        <w:t>Ладыженская</w:t>
      </w:r>
      <w:proofErr w:type="spellEnd"/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, Л. </w:t>
      </w:r>
      <w:proofErr w:type="spellStart"/>
      <w:r w:rsidRPr="006E51E5">
        <w:rPr>
          <w:rFonts w:ascii="Times New Roman" w:hAnsi="Times New Roman"/>
          <w:bCs/>
          <w:spacing w:val="1"/>
          <w:sz w:val="24"/>
          <w:szCs w:val="24"/>
        </w:rPr>
        <w:t>А.Тростенцова</w:t>
      </w:r>
      <w:proofErr w:type="spellEnd"/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 и др. "Русский язык. 7 </w:t>
      </w:r>
      <w:proofErr w:type="spellStart"/>
      <w:proofErr w:type="gramStart"/>
      <w:r w:rsidRPr="006E51E5">
        <w:rPr>
          <w:rFonts w:ascii="Times New Roman" w:hAnsi="Times New Roman"/>
          <w:bCs/>
          <w:spacing w:val="1"/>
          <w:sz w:val="24"/>
          <w:szCs w:val="24"/>
        </w:rPr>
        <w:t>кл</w:t>
      </w:r>
      <w:proofErr w:type="spellEnd"/>
      <w:r w:rsidRPr="006E51E5">
        <w:rPr>
          <w:rFonts w:ascii="Times New Roman" w:hAnsi="Times New Roman"/>
          <w:bCs/>
          <w:spacing w:val="1"/>
          <w:sz w:val="24"/>
          <w:szCs w:val="24"/>
        </w:rPr>
        <w:t>..</w:t>
      </w:r>
      <w:proofErr w:type="gramEnd"/>
      <w:r w:rsidRPr="006E51E5">
        <w:rPr>
          <w:rFonts w:ascii="Times New Roman" w:hAnsi="Times New Roman"/>
          <w:bCs/>
          <w:spacing w:val="1"/>
          <w:sz w:val="24"/>
          <w:szCs w:val="24"/>
        </w:rPr>
        <w:t xml:space="preserve"> В 2-х ч.. </w:t>
      </w:r>
      <w:r w:rsidRPr="006E51E5">
        <w:rPr>
          <w:rFonts w:ascii="Times New Roman" w:hAnsi="Times New Roman"/>
          <w:spacing w:val="1"/>
          <w:sz w:val="24"/>
          <w:szCs w:val="24"/>
        </w:rPr>
        <w:t>- М.: Просвещение, 202</w:t>
      </w:r>
      <w:r w:rsidR="006E51E5">
        <w:rPr>
          <w:rFonts w:ascii="Times New Roman" w:hAnsi="Times New Roman"/>
          <w:spacing w:val="1"/>
          <w:sz w:val="24"/>
          <w:szCs w:val="24"/>
        </w:rPr>
        <w:t>2</w:t>
      </w:r>
    </w:p>
    <w:p w:rsidR="00260DA9" w:rsidRPr="006E51E5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 xml:space="preserve">С.В. Антонова, Т.И.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Гулякова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 Русский язык: 7 класс: контрольные работы тестовой формы – М.: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Вентана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>-Граф, 2012</w:t>
      </w:r>
    </w:p>
    <w:p w:rsidR="00260DA9" w:rsidRPr="006E51E5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Кодухов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 В. И. Рассказы о синонимах/ В. И.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Кодухов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>. - М., 1986</w:t>
      </w:r>
    </w:p>
    <w:p w:rsidR="00260DA9" w:rsidRPr="006E51E5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>Михайлова С. Ю. Ключи к орфографии / С. Ю. Михайлова. - М.: Просвещение, 2006.</w:t>
      </w:r>
    </w:p>
    <w:p w:rsidR="00260DA9" w:rsidRPr="006E51E5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>Олимпиады по русскому языку / Сост. О. Н. Белявская. - Минск, 1995.</w:t>
      </w:r>
    </w:p>
    <w:p w:rsidR="00260DA9" w:rsidRPr="006E51E5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 xml:space="preserve">С.В. Савченкова Рабочая тетрадь по русскому языку: 7-й </w:t>
      </w:r>
      <w:proofErr w:type="spellStart"/>
      <w:proofErr w:type="gramStart"/>
      <w:r w:rsidRPr="006E51E5">
        <w:rPr>
          <w:rFonts w:ascii="Times New Roman" w:hAnsi="Times New Roman"/>
          <w:spacing w:val="1"/>
          <w:sz w:val="24"/>
          <w:szCs w:val="24"/>
        </w:rPr>
        <w:t>кл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>.:</w:t>
      </w:r>
      <w:proofErr w:type="gramEnd"/>
      <w:r w:rsidRPr="006E51E5">
        <w:rPr>
          <w:rFonts w:ascii="Times New Roman" w:hAnsi="Times New Roman"/>
          <w:spacing w:val="1"/>
          <w:sz w:val="24"/>
          <w:szCs w:val="24"/>
        </w:rPr>
        <w:t xml:space="preserve"> к учебнику Т.А.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Ладыженской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>- М.: АСТ, 2012.</w:t>
      </w:r>
    </w:p>
    <w:p w:rsidR="00260DA9" w:rsidRPr="006E51E5" w:rsidRDefault="00260DA9" w:rsidP="003F565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1"/>
          <w:sz w:val="24"/>
          <w:szCs w:val="24"/>
        </w:rPr>
      </w:pPr>
    </w:p>
    <w:p w:rsidR="00260DA9" w:rsidRPr="006E51E5" w:rsidRDefault="00260DA9" w:rsidP="00BA7FE1">
      <w:pPr>
        <w:jc w:val="center"/>
        <w:rPr>
          <w:rStyle w:val="a7"/>
          <w:rFonts w:ascii="Times New Roman" w:hAnsi="Times New Roman"/>
          <w:caps/>
          <w:sz w:val="24"/>
          <w:szCs w:val="24"/>
          <w:shd w:val="clear" w:color="auto" w:fill="FFFFFF"/>
        </w:rPr>
      </w:pPr>
      <w:r w:rsidRPr="006E51E5">
        <w:rPr>
          <w:rStyle w:val="a7"/>
          <w:rFonts w:ascii="Times New Roman" w:hAnsi="Times New Roman"/>
          <w:caps/>
          <w:sz w:val="24"/>
          <w:szCs w:val="24"/>
          <w:shd w:val="clear" w:color="auto" w:fill="FFFFFF"/>
        </w:rPr>
        <w:t>МЕТОДИЧЕСКИЕ МАТЕРИАЛЫ ДЛЯ УЧИТЕЛЯ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 xml:space="preserve">Русский язык. Рабочие программы. Предметная линия учебников Т.А.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Ладыженской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, М.Т. Баранова,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Л.А.Тростенцовой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 и других. 5-9 классы.- М.: Просвещение, 2011. . 9-11 классы – М.: Просвещение, 2011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 xml:space="preserve">С.В. Абрамова Русский язык. Проектная работа старшеклассников- </w:t>
      </w:r>
      <w:proofErr w:type="spellStart"/>
      <w:proofErr w:type="gramStart"/>
      <w:r w:rsidRPr="006E51E5">
        <w:rPr>
          <w:rFonts w:ascii="Times New Roman" w:hAnsi="Times New Roman"/>
          <w:spacing w:val="1"/>
          <w:sz w:val="24"/>
          <w:szCs w:val="24"/>
        </w:rPr>
        <w:t>М.:Просвещение</w:t>
      </w:r>
      <w:proofErr w:type="spellEnd"/>
      <w:proofErr w:type="gramEnd"/>
      <w:r w:rsidRPr="006E51E5">
        <w:rPr>
          <w:rFonts w:ascii="Times New Roman" w:hAnsi="Times New Roman"/>
          <w:spacing w:val="1"/>
          <w:sz w:val="24"/>
          <w:szCs w:val="24"/>
        </w:rPr>
        <w:t>, 2011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 xml:space="preserve"> Г.А. Богданова  Уроки русского языка в 7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кл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. / Г. А. Богданова. - </w:t>
      </w:r>
      <w:proofErr w:type="gramStart"/>
      <w:r w:rsidRPr="006E51E5">
        <w:rPr>
          <w:rFonts w:ascii="Times New Roman" w:hAnsi="Times New Roman"/>
          <w:spacing w:val="1"/>
          <w:sz w:val="24"/>
          <w:szCs w:val="24"/>
        </w:rPr>
        <w:t>СПб.,</w:t>
      </w:r>
      <w:proofErr w:type="gramEnd"/>
      <w:r w:rsidRPr="006E51E5">
        <w:rPr>
          <w:rFonts w:ascii="Times New Roman" w:hAnsi="Times New Roman"/>
          <w:spacing w:val="1"/>
          <w:sz w:val="24"/>
          <w:szCs w:val="24"/>
        </w:rPr>
        <w:t xml:space="preserve"> 2004.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-1"/>
          <w:sz w:val="24"/>
          <w:szCs w:val="24"/>
        </w:rPr>
        <w:t xml:space="preserve">  Г.А. Богданова Сборник диктантов по русскому языку: 5-9 классы. / Г. А. Богданова. - </w:t>
      </w:r>
      <w:r w:rsidRPr="006E51E5">
        <w:rPr>
          <w:rFonts w:ascii="Times New Roman" w:hAnsi="Times New Roman"/>
          <w:spacing w:val="-2"/>
          <w:sz w:val="24"/>
          <w:szCs w:val="24"/>
        </w:rPr>
        <w:t>М.: Просвещение, 2005.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-2"/>
          <w:sz w:val="24"/>
          <w:szCs w:val="24"/>
        </w:rPr>
        <w:t xml:space="preserve">М.Г. </w:t>
      </w:r>
      <w:proofErr w:type="spellStart"/>
      <w:r w:rsidRPr="006E51E5">
        <w:rPr>
          <w:rFonts w:ascii="Times New Roman" w:hAnsi="Times New Roman"/>
          <w:spacing w:val="-2"/>
          <w:sz w:val="24"/>
          <w:szCs w:val="24"/>
        </w:rPr>
        <w:t>Бройде</w:t>
      </w:r>
      <w:proofErr w:type="spellEnd"/>
      <w:r w:rsidRPr="006E51E5">
        <w:rPr>
          <w:rFonts w:ascii="Times New Roman" w:hAnsi="Times New Roman"/>
          <w:spacing w:val="-2"/>
          <w:sz w:val="24"/>
          <w:szCs w:val="24"/>
        </w:rPr>
        <w:t xml:space="preserve"> Занимательные упражнения по русскому языку: 5-9 классы. – М.: ВАКО, 2012.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1"/>
          <w:sz w:val="24"/>
          <w:szCs w:val="24"/>
        </w:rPr>
        <w:t xml:space="preserve"> Г.Г.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Граник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 Секреты орфографии / Г. Г. </w:t>
      </w:r>
      <w:proofErr w:type="spellStart"/>
      <w:r w:rsidRPr="006E51E5">
        <w:rPr>
          <w:rFonts w:ascii="Times New Roman" w:hAnsi="Times New Roman"/>
          <w:spacing w:val="1"/>
          <w:sz w:val="24"/>
          <w:szCs w:val="24"/>
        </w:rPr>
        <w:t>Граник</w:t>
      </w:r>
      <w:proofErr w:type="spellEnd"/>
      <w:r w:rsidRPr="006E51E5">
        <w:rPr>
          <w:rFonts w:ascii="Times New Roman" w:hAnsi="Times New Roman"/>
          <w:spacing w:val="1"/>
          <w:sz w:val="24"/>
          <w:szCs w:val="24"/>
        </w:rPr>
        <w:t xml:space="preserve">, С. М. Бондаренко, Л. А. Концевая. - </w:t>
      </w:r>
      <w:r w:rsidRPr="006E51E5">
        <w:rPr>
          <w:rFonts w:ascii="Times New Roman" w:hAnsi="Times New Roman"/>
          <w:spacing w:val="-7"/>
          <w:sz w:val="24"/>
          <w:szCs w:val="24"/>
        </w:rPr>
        <w:t>М., 1991.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-1"/>
          <w:sz w:val="24"/>
          <w:szCs w:val="24"/>
        </w:rPr>
        <w:t xml:space="preserve"> А.Д. </w:t>
      </w:r>
      <w:proofErr w:type="spellStart"/>
      <w:r w:rsidRPr="006E51E5">
        <w:rPr>
          <w:rFonts w:ascii="Times New Roman" w:hAnsi="Times New Roman"/>
          <w:spacing w:val="-1"/>
          <w:sz w:val="24"/>
          <w:szCs w:val="24"/>
        </w:rPr>
        <w:t>Дейкина</w:t>
      </w:r>
      <w:proofErr w:type="spellEnd"/>
      <w:r w:rsidRPr="006E51E5">
        <w:rPr>
          <w:rFonts w:ascii="Times New Roman" w:hAnsi="Times New Roman"/>
          <w:spacing w:val="-1"/>
          <w:sz w:val="24"/>
          <w:szCs w:val="24"/>
        </w:rPr>
        <w:t xml:space="preserve">   Универсальные   дидактические   материалы   по   русскому   языку: </w:t>
      </w:r>
      <w:r w:rsidRPr="006E51E5">
        <w:rPr>
          <w:rFonts w:ascii="Times New Roman" w:hAnsi="Times New Roman"/>
          <w:spacing w:val="2"/>
          <w:sz w:val="24"/>
          <w:szCs w:val="24"/>
        </w:rPr>
        <w:t xml:space="preserve">5-6 классы / А. Д. </w:t>
      </w:r>
      <w:proofErr w:type="spellStart"/>
      <w:r w:rsidRPr="006E51E5">
        <w:rPr>
          <w:rFonts w:ascii="Times New Roman" w:hAnsi="Times New Roman"/>
          <w:spacing w:val="2"/>
          <w:sz w:val="24"/>
          <w:szCs w:val="24"/>
        </w:rPr>
        <w:t>Дейкина</w:t>
      </w:r>
      <w:proofErr w:type="spellEnd"/>
      <w:r w:rsidRPr="006E51E5">
        <w:rPr>
          <w:rFonts w:ascii="Times New Roman" w:hAnsi="Times New Roman"/>
          <w:spacing w:val="2"/>
          <w:sz w:val="24"/>
          <w:szCs w:val="24"/>
        </w:rPr>
        <w:t xml:space="preserve">, Т. М. </w:t>
      </w:r>
      <w:proofErr w:type="spellStart"/>
      <w:r w:rsidRPr="006E51E5">
        <w:rPr>
          <w:rFonts w:ascii="Times New Roman" w:hAnsi="Times New Roman"/>
          <w:spacing w:val="2"/>
          <w:sz w:val="24"/>
          <w:szCs w:val="24"/>
        </w:rPr>
        <w:t>Пахнова</w:t>
      </w:r>
      <w:proofErr w:type="spellEnd"/>
      <w:r w:rsidRPr="006E51E5">
        <w:rPr>
          <w:rFonts w:ascii="Times New Roman" w:hAnsi="Times New Roman"/>
          <w:spacing w:val="2"/>
          <w:sz w:val="24"/>
          <w:szCs w:val="24"/>
        </w:rPr>
        <w:t>. - М.: АРКТИ, 1999.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2"/>
          <w:sz w:val="24"/>
          <w:szCs w:val="24"/>
        </w:rPr>
        <w:t xml:space="preserve"> Н.В. Егорова Контрольно-измерительные материалы. Русский язык. 7 класс – М.:ВАКО, 2010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2"/>
          <w:sz w:val="24"/>
          <w:szCs w:val="24"/>
        </w:rPr>
        <w:t xml:space="preserve">  П.Ф. </w:t>
      </w:r>
      <w:proofErr w:type="spellStart"/>
      <w:r w:rsidRPr="006E51E5">
        <w:rPr>
          <w:rFonts w:ascii="Times New Roman" w:hAnsi="Times New Roman"/>
          <w:spacing w:val="2"/>
          <w:sz w:val="24"/>
          <w:szCs w:val="24"/>
        </w:rPr>
        <w:t>Ивченков</w:t>
      </w:r>
      <w:proofErr w:type="spellEnd"/>
      <w:r w:rsidRPr="006E51E5">
        <w:rPr>
          <w:rFonts w:ascii="Times New Roman" w:hAnsi="Times New Roman"/>
          <w:spacing w:val="2"/>
          <w:sz w:val="24"/>
          <w:szCs w:val="24"/>
        </w:rPr>
        <w:t xml:space="preserve"> Обучающее изложение: 5-9 </w:t>
      </w:r>
      <w:proofErr w:type="spellStart"/>
      <w:r w:rsidRPr="006E51E5">
        <w:rPr>
          <w:rFonts w:ascii="Times New Roman" w:hAnsi="Times New Roman"/>
          <w:spacing w:val="2"/>
          <w:sz w:val="24"/>
          <w:szCs w:val="24"/>
        </w:rPr>
        <w:t>кл</w:t>
      </w:r>
      <w:proofErr w:type="spellEnd"/>
      <w:r w:rsidRPr="006E51E5">
        <w:rPr>
          <w:rFonts w:ascii="Times New Roman" w:hAnsi="Times New Roman"/>
          <w:spacing w:val="2"/>
          <w:sz w:val="24"/>
          <w:szCs w:val="24"/>
        </w:rPr>
        <w:t xml:space="preserve">. / П. Ф. </w:t>
      </w:r>
      <w:proofErr w:type="spellStart"/>
      <w:r w:rsidRPr="006E51E5">
        <w:rPr>
          <w:rFonts w:ascii="Times New Roman" w:hAnsi="Times New Roman"/>
          <w:spacing w:val="2"/>
          <w:sz w:val="24"/>
          <w:szCs w:val="24"/>
        </w:rPr>
        <w:t>Ивченков</w:t>
      </w:r>
      <w:proofErr w:type="spellEnd"/>
      <w:r w:rsidRPr="006E51E5">
        <w:rPr>
          <w:rFonts w:ascii="Times New Roman" w:hAnsi="Times New Roman"/>
          <w:spacing w:val="2"/>
          <w:sz w:val="24"/>
          <w:szCs w:val="24"/>
        </w:rPr>
        <w:t>. - М., 1994.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-34"/>
          <w:sz w:val="24"/>
          <w:szCs w:val="24"/>
        </w:rPr>
        <w:t xml:space="preserve">В.И. </w:t>
      </w:r>
      <w:r w:rsidRPr="006E51E5">
        <w:rPr>
          <w:rFonts w:ascii="Times New Roman" w:hAnsi="Times New Roman"/>
          <w:spacing w:val="-3"/>
          <w:sz w:val="24"/>
          <w:szCs w:val="24"/>
        </w:rPr>
        <w:t>Капинос   Развитие    речи:    теория    и    практика    обучения:    5-7    клас</w:t>
      </w:r>
      <w:r w:rsidRPr="006E51E5">
        <w:rPr>
          <w:rFonts w:ascii="Times New Roman" w:hAnsi="Times New Roman"/>
          <w:spacing w:val="2"/>
          <w:sz w:val="24"/>
          <w:szCs w:val="24"/>
        </w:rPr>
        <w:t>сы / В. И. Капинос, Н. Н. Сергеева, М. Н. Соловейчик. - М., 1991.</w:t>
      </w:r>
    </w:p>
    <w:p w:rsidR="00260DA9" w:rsidRPr="006E51E5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34"/>
          <w:sz w:val="24"/>
          <w:szCs w:val="24"/>
        </w:rPr>
      </w:pPr>
      <w:r w:rsidRPr="006E51E5">
        <w:rPr>
          <w:rFonts w:ascii="Times New Roman" w:hAnsi="Times New Roman"/>
          <w:spacing w:val="2"/>
          <w:sz w:val="24"/>
          <w:szCs w:val="24"/>
        </w:rPr>
        <w:t>Н.А. Сенина Русский язык. Тесты для промежуточного контроля. 7 класс – Ростов н/Д: Легион, 2009</w:t>
      </w:r>
    </w:p>
    <w:p w:rsidR="00260DA9" w:rsidRPr="006E51E5" w:rsidRDefault="00260DA9" w:rsidP="00260DA9">
      <w:pPr>
        <w:rPr>
          <w:rFonts w:ascii="Times New Roman" w:hAnsi="Times New Roman"/>
          <w:b/>
          <w:sz w:val="24"/>
          <w:szCs w:val="24"/>
        </w:rPr>
      </w:pPr>
    </w:p>
    <w:p w:rsidR="00260DA9" w:rsidRPr="006E51E5" w:rsidRDefault="00260DA9" w:rsidP="00BA7FE1">
      <w:pPr>
        <w:jc w:val="center"/>
        <w:rPr>
          <w:rFonts w:ascii="Times New Roman" w:hAnsi="Times New Roman"/>
          <w:b/>
          <w:sz w:val="24"/>
          <w:szCs w:val="24"/>
        </w:rPr>
      </w:pPr>
      <w:r w:rsidRPr="006E51E5">
        <w:rPr>
          <w:rStyle w:val="a7"/>
          <w:rFonts w:ascii="Times New Roman" w:hAnsi="Times New Roman"/>
          <w:caps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</w:p>
    <w:p w:rsidR="00C42E4F" w:rsidRPr="006E51E5" w:rsidRDefault="00C42E4F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51E5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33" w:tgtFrame="_blank" w:history="1">
        <w:proofErr w:type="spellStart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slova</w:t>
        </w:r>
        <w:proofErr w:type="spellEnd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ndo</w:t>
        </w:r>
        <w:proofErr w:type="spellEnd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 Крылатые слова и выражения</w:t>
        </w:r>
      </w:hyperlink>
    </w:p>
    <w:p w:rsidR="00C42E4F" w:rsidRPr="006E51E5" w:rsidRDefault="00C42E4F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51E5">
        <w:rPr>
          <w:rFonts w:ascii="Times New Roman" w:hAnsi="Times New Roman"/>
          <w:sz w:val="24"/>
          <w:szCs w:val="24"/>
        </w:rPr>
        <w:t xml:space="preserve">Мир слова русского </w:t>
      </w:r>
      <w:hyperlink r:id="rId34" w:history="1"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rusword</w:t>
        </w:r>
        <w:proofErr w:type="spellEnd"/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org</w:t>
        </w:r>
      </w:hyperlink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35" w:history="1"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http://repetitor.1c.ru/</w:t>
        </w:r>
      </w:hyperlink>
      <w:r w:rsidR="00C42E4F" w:rsidRPr="006E51E5">
        <w:rPr>
          <w:rFonts w:ascii="Times New Roman" w:hAnsi="Times New Roman"/>
          <w:b/>
          <w:sz w:val="24"/>
          <w:szCs w:val="24"/>
        </w:rPr>
        <w:t xml:space="preserve"> </w:t>
      </w:r>
      <w:r w:rsidR="00C42E4F" w:rsidRPr="006E51E5">
        <w:rPr>
          <w:rFonts w:ascii="Times New Roman" w:hAnsi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36" w:tgtFrame="_blank" w:history="1">
        <w:proofErr w:type="spellStart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Грамота.ру</w:t>
        </w:r>
        <w:proofErr w:type="spellEnd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 xml:space="preserve">: словари онлайн -  </w:t>
        </w:r>
      </w:hyperlink>
      <w:r w:rsidR="00C42E4F" w:rsidRPr="006E51E5">
        <w:rPr>
          <w:rFonts w:ascii="Times New Roman" w:hAnsi="Times New Roman"/>
          <w:sz w:val="24"/>
          <w:szCs w:val="24"/>
        </w:rPr>
        <w:t xml:space="preserve"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</w:t>
      </w:r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37" w:history="1"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http://www.gramma.ru/</w:t>
        </w:r>
      </w:hyperlink>
      <w:r w:rsidR="00C42E4F" w:rsidRPr="006E51E5">
        <w:rPr>
          <w:rFonts w:ascii="Times New Roman" w:hAnsi="Times New Roman"/>
          <w:b/>
          <w:sz w:val="24"/>
          <w:szCs w:val="24"/>
        </w:rPr>
        <w:t xml:space="preserve"> - </w:t>
      </w:r>
      <w:r w:rsidR="00C42E4F" w:rsidRPr="006E51E5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38" w:tgtFrame="_blank" w:history="1"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 xml:space="preserve">Русская фонетика - учебные материалы </w:t>
        </w:r>
      </w:hyperlink>
      <w:r w:rsidR="00C42E4F" w:rsidRPr="006E51E5">
        <w:rPr>
          <w:rFonts w:ascii="Times New Roman" w:hAnsi="Times New Roman"/>
          <w:sz w:val="24"/>
          <w:szCs w:val="24"/>
        </w:rPr>
        <w:t xml:space="preserve">Русская фонетика: мультимедийный Интернет – учебник. </w:t>
      </w:r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39" w:history="1"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://</w:t>
        </w:r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learning</w:t>
        </w:r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-</w:t>
        </w:r>
        <w:proofErr w:type="spellStart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russian</w:t>
        </w:r>
        <w:proofErr w:type="spellEnd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gramota</w:t>
        </w:r>
        <w:proofErr w:type="spellEnd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C42E4F" w:rsidRPr="006E51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42E4F" w:rsidRPr="006E51E5">
        <w:rPr>
          <w:rFonts w:ascii="Times New Roman" w:hAnsi="Times New Roman"/>
          <w:sz w:val="24"/>
          <w:szCs w:val="24"/>
        </w:rPr>
        <w:t xml:space="preserve">Электронные пособия по русскому языку для школьников </w:t>
      </w:r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en-US"/>
        </w:rPr>
      </w:pPr>
      <w:hyperlink r:id="rId40" w:tgtFrame="_blank" w:tooltip="http://www.uchportal.ru" w:history="1"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 xml:space="preserve">uchportal.ru </w:t>
        </w:r>
      </w:hyperlink>
    </w:p>
    <w:p w:rsidR="00C42E4F" w:rsidRPr="006E51E5" w:rsidRDefault="00A35BC8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C42E4F" w:rsidRPr="006E51E5">
          <w:rPr>
            <w:rStyle w:val="af3"/>
            <w:rFonts w:ascii="Times New Roman" w:hAnsi="Times New Roman"/>
            <w:b/>
            <w:color w:val="auto"/>
            <w:sz w:val="24"/>
            <w:szCs w:val="24"/>
            <w:lang w:val="en-US"/>
          </w:rPr>
          <w:t>http://www.school.edu.ru/</w:t>
        </w:r>
      </w:hyperlink>
    </w:p>
    <w:p w:rsidR="00260DA9" w:rsidRPr="006E51E5" w:rsidRDefault="00260DA9" w:rsidP="00C42E4F">
      <w:pPr>
        <w:rPr>
          <w:rFonts w:ascii="Times New Roman" w:hAnsi="Times New Roman"/>
          <w:sz w:val="24"/>
          <w:szCs w:val="24"/>
          <w:lang w:val="en-US"/>
        </w:rPr>
      </w:pPr>
    </w:p>
    <w:sectPr w:rsidR="00260DA9" w:rsidRPr="006E51E5" w:rsidSect="00260D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C8" w:rsidRDefault="00A35BC8">
      <w:pPr>
        <w:spacing w:after="0" w:line="240" w:lineRule="auto"/>
      </w:pPr>
      <w:r>
        <w:separator/>
      </w:r>
    </w:p>
  </w:endnote>
  <w:endnote w:type="continuationSeparator" w:id="0">
    <w:p w:rsidR="00A35BC8" w:rsidRDefault="00A3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C7" w:rsidRDefault="007078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8C7" w:rsidRDefault="00D208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C7" w:rsidRPr="000331B2" w:rsidRDefault="00D208C7" w:rsidP="00F973F1">
    <w:pPr>
      <w:pStyle w:val="a3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1F" w:rsidRDefault="007078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71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11F" w:rsidRDefault="0023711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1F" w:rsidRPr="000331B2" w:rsidRDefault="0023711F" w:rsidP="00252D68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C8" w:rsidRDefault="00A35BC8">
      <w:pPr>
        <w:spacing w:after="0" w:line="240" w:lineRule="auto"/>
      </w:pPr>
      <w:r>
        <w:separator/>
      </w:r>
    </w:p>
  </w:footnote>
  <w:footnote w:type="continuationSeparator" w:id="0">
    <w:p w:rsidR="00A35BC8" w:rsidRDefault="00A35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7B7"/>
    <w:multiLevelType w:val="hybridMultilevel"/>
    <w:tmpl w:val="9D428C1A"/>
    <w:lvl w:ilvl="0" w:tplc="5D96D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4"/>
  </w:num>
  <w:num w:numId="5">
    <w:abstractNumId w:val="15"/>
  </w:num>
  <w:num w:numId="6">
    <w:abstractNumId w:val="21"/>
  </w:num>
  <w:num w:numId="7">
    <w:abstractNumId w:val="6"/>
  </w:num>
  <w:num w:numId="8">
    <w:abstractNumId w:val="8"/>
  </w:num>
  <w:num w:numId="9">
    <w:abstractNumId w:val="16"/>
  </w:num>
  <w:num w:numId="10">
    <w:abstractNumId w:val="17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2"/>
  </w:num>
  <w:num w:numId="16">
    <w:abstractNumId w:val="10"/>
  </w:num>
  <w:num w:numId="17">
    <w:abstractNumId w:val="2"/>
  </w:num>
  <w:num w:numId="18">
    <w:abstractNumId w:val="11"/>
  </w:num>
  <w:num w:numId="19">
    <w:abstractNumId w:val="13"/>
  </w:num>
  <w:num w:numId="20">
    <w:abstractNumId w:val="18"/>
  </w:num>
  <w:num w:numId="21">
    <w:abstractNumId w:val="22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D68"/>
    <w:rsid w:val="00080389"/>
    <w:rsid w:val="00090F67"/>
    <w:rsid w:val="000A45E1"/>
    <w:rsid w:val="0023711F"/>
    <w:rsid w:val="00252D68"/>
    <w:rsid w:val="00260DA9"/>
    <w:rsid w:val="00393746"/>
    <w:rsid w:val="003C65DA"/>
    <w:rsid w:val="003F565C"/>
    <w:rsid w:val="004760E6"/>
    <w:rsid w:val="00503C35"/>
    <w:rsid w:val="005A7A72"/>
    <w:rsid w:val="0061651B"/>
    <w:rsid w:val="006E51E5"/>
    <w:rsid w:val="0070789E"/>
    <w:rsid w:val="0093651B"/>
    <w:rsid w:val="00A32DD9"/>
    <w:rsid w:val="00A35BC8"/>
    <w:rsid w:val="00BA7FE1"/>
    <w:rsid w:val="00C42E4F"/>
    <w:rsid w:val="00D208C7"/>
    <w:rsid w:val="00DC2816"/>
    <w:rsid w:val="00F13950"/>
    <w:rsid w:val="00F30747"/>
    <w:rsid w:val="00F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4541-4E10-4825-8106-6264F7C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52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2D68"/>
  </w:style>
  <w:style w:type="paragraph" w:styleId="a6">
    <w:name w:val="Normal (Web)"/>
    <w:basedOn w:val="a"/>
    <w:uiPriority w:val="99"/>
    <w:unhideWhenUsed/>
    <w:rsid w:val="0025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2D68"/>
    <w:rPr>
      <w:b/>
      <w:bCs/>
    </w:rPr>
  </w:style>
  <w:style w:type="paragraph" w:styleId="a8">
    <w:name w:val="No Spacing"/>
    <w:uiPriority w:val="1"/>
    <w:qFormat/>
    <w:rsid w:val="00260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6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0D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60DA9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0D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60D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260D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60D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60D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rsid w:val="00260DA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60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C42E4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760E6"/>
  </w:style>
  <w:style w:type="character" w:styleId="af4">
    <w:name w:val="FollowedHyperlink"/>
    <w:basedOn w:val="a0"/>
    <w:uiPriority w:val="99"/>
    <w:semiHidden/>
    <w:unhideWhenUsed/>
    <w:rsid w:val="004760E6"/>
    <w:rPr>
      <w:color w:val="800080"/>
      <w:u w:val="single"/>
    </w:rPr>
  </w:style>
  <w:style w:type="paragraph" w:customStyle="1" w:styleId="Style1">
    <w:name w:val="Style 1"/>
    <w:uiPriority w:val="99"/>
    <w:rsid w:val="00D20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6E51E5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3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9" Type="http://schemas.openxmlformats.org/officeDocument/2006/relationships/hyperlink" Target="http://learning-russian.gramota.ru/" TargetMode="External"/><Relationship Id="rId21" Type="http://schemas.openxmlformats.org/officeDocument/2006/relationships/hyperlink" Target="https://m.edsoo.ru/7f4159f6" TargetMode="External"/><Relationship Id="rId34" Type="http://schemas.openxmlformats.org/officeDocument/2006/relationships/hyperlink" Target="http://www.rusword.org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7f4159f6" TargetMode="External"/><Relationship Id="rId41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footer" Target="footer4.xml"/><Relationship Id="rId37" Type="http://schemas.openxmlformats.org/officeDocument/2006/relationships/hyperlink" Target="http://www.gramma.ru/" TargetMode="External"/><Relationship Id="rId40" Type="http://schemas.openxmlformats.org/officeDocument/2006/relationships/hyperlink" Target="http://t.co/AGb5PAip1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://gramota.ru/slovari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://repetitor.1c.ru/" TargetMode="External"/><Relationship Id="rId43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://www.ovale.ru/site/32286/slova.ndo.ru" TargetMode="External"/><Relationship Id="rId38" Type="http://schemas.openxmlformats.org/officeDocument/2006/relationships/hyperlink" Target="http://fonetica.philol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7151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Alice-chan</dc:creator>
  <cp:keywords/>
  <dc:description/>
  <cp:lastModifiedBy>Пользователь Windows</cp:lastModifiedBy>
  <cp:revision>9</cp:revision>
  <dcterms:created xsi:type="dcterms:W3CDTF">2023-06-21T14:53:00Z</dcterms:created>
  <dcterms:modified xsi:type="dcterms:W3CDTF">2024-01-21T20:45:00Z</dcterms:modified>
</cp:coreProperties>
</file>